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408"/>
        <w:gridCol w:w="6662"/>
      </w:tblGrid>
      <w:tr w:rsidR="00173208" w:rsidRPr="00185D7A" w14:paraId="5493C528" w14:textId="77777777" w:rsidTr="00173208">
        <w:trPr>
          <w:tblHeader/>
        </w:trPr>
        <w:tc>
          <w:tcPr>
            <w:tcW w:w="622" w:type="dxa"/>
          </w:tcPr>
          <w:p w14:paraId="7FD63342"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408" w:type="dxa"/>
          </w:tcPr>
          <w:p w14:paraId="77D2D8FC"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Amended as</w:t>
            </w:r>
          </w:p>
        </w:tc>
      </w:tr>
      <w:tr w:rsidR="00173208" w:rsidRPr="00185D7A" w14:paraId="5C65A3D0" w14:textId="77777777" w:rsidTr="00173208">
        <w:tc>
          <w:tcPr>
            <w:tcW w:w="622" w:type="dxa"/>
          </w:tcPr>
          <w:p w14:paraId="43FF6DA4" w14:textId="7E6B0674" w:rsidR="00173208" w:rsidRPr="00185D7A" w:rsidRDefault="00173208" w:rsidP="005869AE">
            <w:pPr>
              <w:numPr>
                <w:ilvl w:val="0"/>
                <w:numId w:val="1"/>
              </w:numPr>
              <w:spacing w:line="288" w:lineRule="auto"/>
              <w:jc w:val="center"/>
              <w:rPr>
                <w:rFonts w:ascii="Book Antiqua" w:hAnsi="Book Antiqua"/>
                <w:sz w:val="22"/>
                <w:szCs w:val="22"/>
              </w:rPr>
            </w:pPr>
          </w:p>
        </w:tc>
        <w:tc>
          <w:tcPr>
            <w:tcW w:w="1363" w:type="dxa"/>
          </w:tcPr>
          <w:p w14:paraId="391E0BD0" w14:textId="61EE6536" w:rsidR="00173208" w:rsidRPr="00185D7A" w:rsidRDefault="00173208" w:rsidP="005869AE">
            <w:pPr>
              <w:rPr>
                <w:rFonts w:ascii="Book Antiqua" w:hAnsi="Book Antiqua"/>
                <w:sz w:val="22"/>
                <w:szCs w:val="22"/>
              </w:rPr>
            </w:pPr>
            <w:r w:rsidRPr="00185D7A">
              <w:rPr>
                <w:rFonts w:ascii="Book Antiqua" w:hAnsi="Book Antiqua"/>
                <w:sz w:val="22"/>
                <w:szCs w:val="22"/>
              </w:rPr>
              <w:t>ITB 2.1</w:t>
            </w:r>
          </w:p>
        </w:tc>
        <w:tc>
          <w:tcPr>
            <w:tcW w:w="6408" w:type="dxa"/>
          </w:tcPr>
          <w:p w14:paraId="0708934F"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t>…………………..</w:t>
            </w:r>
          </w:p>
          <w:p w14:paraId="6F080075"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t>…………………..</w:t>
            </w:r>
          </w:p>
          <w:p w14:paraId="210682A4" w14:textId="77777777" w:rsidR="00173208" w:rsidRPr="00185D7A" w:rsidRDefault="00173208" w:rsidP="005869A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679"/>
              <w:gridCol w:w="1843"/>
            </w:tblGrid>
            <w:tr w:rsidR="00173208" w:rsidRPr="00185D7A" w14:paraId="0E7F38FD"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11CE840E"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3AACC296" w14:textId="430447EF" w:rsidR="00173208"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p w14:paraId="16487D3C" w14:textId="75F91F5D" w:rsidR="00173208" w:rsidRDefault="00173208" w:rsidP="009C7649">
                  <w:pPr>
                    <w:jc w:val="center"/>
                    <w:rPr>
                      <w:lang w:val="en-IN" w:eastAsia="en-IN"/>
                    </w:rPr>
                  </w:pPr>
                </w:p>
                <w:p w14:paraId="7135384E" w14:textId="77777777" w:rsidR="00173208" w:rsidRPr="009C7649" w:rsidRDefault="00173208" w:rsidP="009C7649">
                  <w:pPr>
                    <w:rPr>
                      <w:lang w:val="en-IN" w:eastAsia="en-IN"/>
                    </w:rPr>
                  </w:pPr>
                </w:p>
              </w:tc>
              <w:tc>
                <w:tcPr>
                  <w:tcW w:w="1843" w:type="dxa"/>
                  <w:tcBorders>
                    <w:top w:val="single" w:sz="6" w:space="0" w:color="auto"/>
                    <w:left w:val="single" w:sz="6" w:space="0" w:color="auto"/>
                    <w:bottom w:val="single" w:sz="6" w:space="0" w:color="auto"/>
                    <w:right w:val="single" w:sz="6" w:space="0" w:color="auto"/>
                  </w:tcBorders>
                  <w:hideMark/>
                </w:tcPr>
                <w:p w14:paraId="10B1C27F"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173208" w:rsidRPr="00185D7A" w14:paraId="09271A7B"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41B9F3E3"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15CE2B3A"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15D08CB"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50315910"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3C2FA625"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B059B88" w14:textId="77777777" w:rsidR="00173208" w:rsidRPr="005869AE"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843" w:type="dxa"/>
                  <w:tcBorders>
                    <w:top w:val="single" w:sz="6" w:space="0" w:color="auto"/>
                    <w:left w:val="single" w:sz="6" w:space="0" w:color="auto"/>
                    <w:bottom w:val="single" w:sz="6" w:space="0" w:color="auto"/>
                    <w:right w:val="single" w:sz="6" w:space="0" w:color="auto"/>
                  </w:tcBorders>
                  <w:hideMark/>
                </w:tcPr>
                <w:p w14:paraId="712C6BD2"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7CC21950"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1032ABBC"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2F2F483"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D9AF552"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7C62F673"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3D5210B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10572F3E"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7BBC284C"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7AC493DE"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7B9589F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32D9DF9B"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B641D4A"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4AE12367"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6269B2BE"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BFB100C"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appointed or Liquidation </w:t>
                  </w:r>
                  <w:r w:rsidRPr="00185D7A">
                    <w:rPr>
                      <w:rStyle w:val="normaltextrun"/>
                      <w:rFonts w:ascii="Book Antiqua" w:hAnsi="Book Antiqua"/>
                      <w:i/>
                      <w:iCs/>
                      <w:sz w:val="22"/>
                      <w:szCs w:val="22"/>
                      <w:lang w:val="en-US"/>
                    </w:rPr>
                    <w:lastRenderedPageBreak/>
                    <w:t>proceedings have been initiated under IBC)</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9A35ADA"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Till the firm comes out of Resolution process</w:t>
                  </w:r>
                  <w:r w:rsidRPr="00185D7A">
                    <w:rPr>
                      <w:rStyle w:val="eop"/>
                      <w:rFonts w:ascii="Book Antiqua" w:hAnsi="Book Antiqua"/>
                      <w:sz w:val="22"/>
                      <w:szCs w:val="22"/>
                    </w:rPr>
                    <w:t> </w:t>
                  </w:r>
                </w:p>
              </w:tc>
            </w:tr>
          </w:tbl>
          <w:p w14:paraId="3A1807D3"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6F10896" w14:textId="77777777" w:rsidR="00173208" w:rsidRPr="00185D7A" w:rsidRDefault="00173208" w:rsidP="005869AE">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27E341A7" w14:textId="77777777" w:rsidR="00173208" w:rsidRPr="00185D7A" w:rsidRDefault="00173208" w:rsidP="005869AE">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45A715E" w14:textId="77777777" w:rsidR="00173208" w:rsidRPr="005869AE" w:rsidRDefault="00173208" w:rsidP="005869AE">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2CBC0ADA"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 xml:space="preserve">For the purpose of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44F90FA8"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1DA7E4B"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562BCA0D"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8F34783"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580B50EB" w14:textId="77777777" w:rsidR="00173208" w:rsidRPr="00185D7A" w:rsidRDefault="00173208" w:rsidP="005869A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452C2987" w14:textId="77777777" w:rsidR="00173208" w:rsidRPr="00185D7A" w:rsidRDefault="00173208" w:rsidP="005869AE">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173208" w:rsidRPr="00185D7A" w:rsidRDefault="00173208" w:rsidP="005869AE">
            <w:pPr>
              <w:jc w:val="both"/>
              <w:rPr>
                <w:rFonts w:ascii="Book Antiqua" w:hAnsi="Book Antiqua"/>
                <w:sz w:val="22"/>
                <w:szCs w:val="22"/>
              </w:rPr>
            </w:pPr>
          </w:p>
        </w:tc>
        <w:tc>
          <w:tcPr>
            <w:tcW w:w="6662" w:type="dxa"/>
          </w:tcPr>
          <w:p w14:paraId="05BED57F"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lastRenderedPageBreak/>
              <w:t>…………………..</w:t>
            </w:r>
          </w:p>
          <w:p w14:paraId="05112D2D"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t>…………………..</w:t>
            </w:r>
          </w:p>
          <w:p w14:paraId="7EFEC81F" w14:textId="77777777" w:rsidR="00173208" w:rsidRPr="00185D7A" w:rsidRDefault="00173208" w:rsidP="005869A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788"/>
              <w:gridCol w:w="1842"/>
            </w:tblGrid>
            <w:tr w:rsidR="00173208" w:rsidRPr="00185D7A" w14:paraId="4BC15475"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0F5056FC"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1825AFA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78CF8229"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173208" w:rsidRPr="00185D7A" w14:paraId="642ADAE9"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D1E63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5978CFE6"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ACC8C3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191DE0C8"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5B1D15CD"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bookmarkStart w:id="0" w:name="_GoBack"/>
                  <w:bookmarkEnd w:id="0"/>
                  <w:r w:rsidRPr="00185D7A">
                    <w:rPr>
                      <w:rStyle w:val="normaltextrun"/>
                      <w:rFonts w:ascii="Book Antiqua" w:hAnsi="Book Antiqua"/>
                      <w:i/>
                      <w:iCs/>
                      <w:sz w:val="22"/>
                      <w:szCs w:val="22"/>
                      <w:lang w:val="en-US"/>
                    </w:rPr>
                    <w:t>.</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05DA4EAA" w14:textId="77777777" w:rsidR="00173208" w:rsidRPr="005869AE"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842" w:type="dxa"/>
                  <w:tcBorders>
                    <w:top w:val="single" w:sz="6" w:space="0" w:color="auto"/>
                    <w:left w:val="single" w:sz="6" w:space="0" w:color="auto"/>
                    <w:bottom w:val="single" w:sz="6" w:space="0" w:color="auto"/>
                    <w:right w:val="single" w:sz="6" w:space="0" w:color="auto"/>
                  </w:tcBorders>
                  <w:hideMark/>
                </w:tcPr>
                <w:p w14:paraId="23088688"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6CF9036F"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2A45162D"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77074B2"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70399AEA"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626C3856"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2805A00D"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7AD9EDC2"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15831FEB"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20B0B364"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6CBA1D65"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B06A9F2"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9B2854E"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6D67A07F"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35DEC3B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E063844"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appointed or Liquidation </w:t>
                  </w:r>
                  <w:r w:rsidRPr="00185D7A">
                    <w:rPr>
                      <w:rStyle w:val="normaltextrun"/>
                      <w:rFonts w:ascii="Book Antiqua" w:hAnsi="Book Antiqua"/>
                      <w:i/>
                      <w:iCs/>
                      <w:sz w:val="22"/>
                      <w:szCs w:val="22"/>
                      <w:lang w:val="en-US"/>
                    </w:rPr>
                    <w:lastRenderedPageBreak/>
                    <w:t>proceedings have been initiated under IBC)</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FA94FD0"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Till the firm comes out of Resolution process</w:t>
                  </w:r>
                  <w:r w:rsidRPr="00185D7A">
                    <w:rPr>
                      <w:rStyle w:val="eop"/>
                      <w:rFonts w:ascii="Book Antiqua" w:hAnsi="Book Antiqua"/>
                      <w:sz w:val="22"/>
                      <w:szCs w:val="22"/>
                    </w:rPr>
                    <w:t> </w:t>
                  </w:r>
                </w:p>
              </w:tc>
            </w:tr>
            <w:tr w:rsidR="00173208" w:rsidRPr="00185D7A" w14:paraId="2DBA9CB8"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tcPr>
                <w:p w14:paraId="20B48B1A" w14:textId="059810E7" w:rsidR="00173208" w:rsidRPr="009B056E" w:rsidRDefault="00173208" w:rsidP="005869AE">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3788" w:type="dxa"/>
                  <w:tcBorders>
                    <w:top w:val="single" w:sz="6" w:space="0" w:color="auto"/>
                    <w:left w:val="single" w:sz="6" w:space="0" w:color="auto"/>
                    <w:bottom w:val="single" w:sz="6" w:space="0" w:color="auto"/>
                    <w:right w:val="single" w:sz="6" w:space="0" w:color="auto"/>
                  </w:tcBorders>
                </w:tcPr>
                <w:p w14:paraId="494933A5" w14:textId="2EE0B670" w:rsidR="00173208" w:rsidRPr="009B056E" w:rsidRDefault="00173208" w:rsidP="00F12ED1">
                  <w:pPr>
                    <w:pStyle w:val="paragraph"/>
                    <w:spacing w:before="0" w:beforeAutospacing="0" w:after="0" w:afterAutospacing="0"/>
                    <w:ind w:right="131"/>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w:t>
                  </w:r>
                  <w:r w:rsidRPr="00273492">
                    <w:rPr>
                      <w:rStyle w:val="normaltextrun"/>
                      <w:rFonts w:ascii="Book Antiqua" w:hAnsi="Book Antiqua"/>
                      <w:b/>
                      <w:bCs/>
                      <w:i/>
                      <w:iCs/>
                      <w:sz w:val="22"/>
                      <w:szCs w:val="22"/>
                      <w:lang w:val="en-US"/>
                    </w:rPr>
                    <w:t xml:space="preserve">ongoing </w:t>
                  </w:r>
                  <w:r w:rsidR="00273492" w:rsidRPr="00273492">
                    <w:rPr>
                      <w:rStyle w:val="normaltextrun"/>
                      <w:rFonts w:ascii="Book Antiqua" w:hAnsi="Book Antiqua"/>
                      <w:b/>
                      <w:bCs/>
                      <w:i/>
                      <w:iCs/>
                      <w:sz w:val="22"/>
                      <w:szCs w:val="22"/>
                      <w:lang w:val="en-US"/>
                    </w:rPr>
                    <w:t>Transmission Line</w:t>
                  </w:r>
                  <w:r w:rsidRPr="00273492">
                    <w:rPr>
                      <w:rStyle w:val="normaltextrun"/>
                      <w:rFonts w:ascii="Book Antiqua" w:hAnsi="Book Antiqua"/>
                      <w:b/>
                      <w:bCs/>
                      <w:i/>
                      <w:iCs/>
                      <w:sz w:val="22"/>
                      <w:szCs w:val="22"/>
                      <w:lang w:val="en-US"/>
                    </w:rPr>
                    <w:t xml:space="preserve"> EPC</w:t>
                  </w:r>
                  <w:r w:rsidRPr="00F12ED1">
                    <w:rPr>
                      <w:rStyle w:val="normaltextrun"/>
                      <w:rFonts w:ascii="Book Antiqua" w:hAnsi="Book Antiqua"/>
                      <w:b/>
                      <w:bCs/>
                      <w:i/>
                      <w:iCs/>
                      <w:color w:val="FF0000"/>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842" w:type="dxa"/>
                  <w:tcBorders>
                    <w:top w:val="single" w:sz="6" w:space="0" w:color="auto"/>
                    <w:left w:val="single" w:sz="6" w:space="0" w:color="auto"/>
                    <w:bottom w:val="single" w:sz="6" w:space="0" w:color="auto"/>
                    <w:right w:val="single" w:sz="6" w:space="0" w:color="auto"/>
                  </w:tcBorders>
                </w:tcPr>
                <w:p w14:paraId="184F1A8F" w14:textId="2268F4BF" w:rsidR="00173208" w:rsidRPr="00FA50CE" w:rsidRDefault="00173208" w:rsidP="005869AE">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3B852258"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D836DB2" w14:textId="77777777" w:rsidR="00173208" w:rsidRPr="00185D7A" w:rsidRDefault="00173208" w:rsidP="005869AE">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6143CCD" w14:textId="77777777" w:rsidR="00173208" w:rsidRPr="00185D7A" w:rsidRDefault="00173208" w:rsidP="005869AE">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16D571E" w14:textId="77777777" w:rsidR="00173208" w:rsidRPr="005869AE" w:rsidRDefault="00173208" w:rsidP="005869AE">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1AB40127"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 xml:space="preserve">For the purpose of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69CF430"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E507FB2"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013FBA97"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4E5EE0E"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3EA2F3C" w14:textId="77777777" w:rsidR="00173208" w:rsidRDefault="00173208" w:rsidP="005869AE">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52045FCE" w14:textId="76E00C59" w:rsidR="00173208" w:rsidRDefault="00173208" w:rsidP="0018796A">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7A850F83" w14:textId="77777777" w:rsidR="00173208" w:rsidRDefault="00173208" w:rsidP="005869AE">
            <w:pPr>
              <w:jc w:val="both"/>
              <w:rPr>
                <w:rStyle w:val="normaltextrun"/>
                <w:rFonts w:ascii="Book Antiqua" w:hAnsi="Book Antiqua" w:cs="Segoe UI"/>
                <w:sz w:val="22"/>
                <w:szCs w:val="22"/>
                <w:lang w:val="en-IN"/>
              </w:rPr>
            </w:pPr>
          </w:p>
          <w:p w14:paraId="4A22CCD9" w14:textId="0CDC4D10" w:rsidR="00173208" w:rsidRPr="00185D7A" w:rsidRDefault="00173208" w:rsidP="005869AE">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lastRenderedPageBreak/>
              <w:t>The Employer shall be the sole judge in this regard and the Employer’s interpretation on the aforesaid event(s) shall be final and binding.</w:t>
            </w:r>
          </w:p>
          <w:p w14:paraId="3E892B9F" w14:textId="77777777" w:rsidR="00173208" w:rsidRPr="00185D7A" w:rsidRDefault="00173208" w:rsidP="005869AE">
            <w:pPr>
              <w:jc w:val="both"/>
              <w:rPr>
                <w:rFonts w:ascii="Book Antiqua" w:hAnsi="Book Antiqua"/>
                <w:sz w:val="22"/>
                <w:szCs w:val="22"/>
              </w:rPr>
            </w:pPr>
          </w:p>
        </w:tc>
      </w:tr>
      <w:tr w:rsidR="00173208" w:rsidRPr="00185D7A" w14:paraId="71D6B2D6" w14:textId="77777777" w:rsidTr="00173208">
        <w:tc>
          <w:tcPr>
            <w:tcW w:w="622" w:type="dxa"/>
          </w:tcPr>
          <w:p w14:paraId="4CC49034" w14:textId="77777777" w:rsidR="00173208" w:rsidRPr="00185D7A" w:rsidRDefault="00173208" w:rsidP="00CE4574">
            <w:pPr>
              <w:numPr>
                <w:ilvl w:val="0"/>
                <w:numId w:val="1"/>
              </w:numPr>
              <w:spacing w:line="288" w:lineRule="auto"/>
              <w:jc w:val="center"/>
              <w:rPr>
                <w:rFonts w:ascii="Book Antiqua" w:hAnsi="Book Antiqua"/>
                <w:sz w:val="22"/>
                <w:szCs w:val="22"/>
              </w:rPr>
            </w:pPr>
          </w:p>
        </w:tc>
        <w:tc>
          <w:tcPr>
            <w:tcW w:w="1363" w:type="dxa"/>
          </w:tcPr>
          <w:p w14:paraId="2BDD0956" w14:textId="480D5F61" w:rsidR="00173208" w:rsidRPr="00185D7A" w:rsidRDefault="00173208" w:rsidP="00CE4574">
            <w:pPr>
              <w:rPr>
                <w:rFonts w:ascii="Book Antiqua" w:hAnsi="Book Antiqua" w:cs="Arial"/>
                <w:sz w:val="22"/>
                <w:szCs w:val="22"/>
              </w:rPr>
            </w:pPr>
            <w:r w:rsidRPr="00185D7A">
              <w:rPr>
                <w:rFonts w:ascii="Book Antiqua" w:hAnsi="Book Antiqua" w:cs="Arial"/>
                <w:sz w:val="22"/>
                <w:szCs w:val="22"/>
              </w:rPr>
              <w:t>GCC 42</w:t>
            </w:r>
          </w:p>
        </w:tc>
        <w:tc>
          <w:tcPr>
            <w:tcW w:w="6408" w:type="dxa"/>
          </w:tcPr>
          <w:p w14:paraId="41737AFA" w14:textId="77777777" w:rsidR="00173208" w:rsidRPr="00185D7A" w:rsidRDefault="00173208" w:rsidP="00CE4574">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064193E7" w14:textId="77777777" w:rsidR="00173208" w:rsidRPr="00185D7A" w:rsidRDefault="00173208" w:rsidP="00CE4574">
            <w:pPr>
              <w:ind w:left="567" w:hanging="567"/>
              <w:jc w:val="both"/>
              <w:rPr>
                <w:rFonts w:ascii="Book Antiqua" w:hAnsi="Book Antiqua" w:cs="Arial"/>
                <w:sz w:val="22"/>
                <w:szCs w:val="22"/>
              </w:rPr>
            </w:pPr>
          </w:p>
          <w:p w14:paraId="1CD3B88C" w14:textId="77777777" w:rsidR="00173208" w:rsidRPr="00185D7A" w:rsidRDefault="00173208" w:rsidP="00CE4574">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015B8C1C" w14:textId="77777777" w:rsidR="00173208" w:rsidRPr="00185D7A" w:rsidRDefault="00173208" w:rsidP="00CE4574">
            <w:pPr>
              <w:pStyle w:val="ListParagraph"/>
              <w:ind w:left="0"/>
              <w:jc w:val="both"/>
              <w:rPr>
                <w:rFonts w:ascii="Book Antiqua" w:hAnsi="Book Antiqua" w:cs="Arial"/>
                <w:i/>
                <w:iCs/>
                <w:sz w:val="22"/>
                <w:szCs w:val="22"/>
              </w:rPr>
            </w:pPr>
          </w:p>
          <w:tbl>
            <w:tblPr>
              <w:tblW w:w="5697"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301AB8F5"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3429" w:type="dxa"/>
                  <w:tcBorders>
                    <w:top w:val="single" w:sz="6" w:space="0" w:color="auto"/>
                    <w:left w:val="single" w:sz="6" w:space="0" w:color="auto"/>
                    <w:bottom w:val="single" w:sz="6" w:space="0" w:color="auto"/>
                    <w:right w:val="single" w:sz="6" w:space="0" w:color="auto"/>
                  </w:tcBorders>
                  <w:hideMark/>
                </w:tcPr>
                <w:p w14:paraId="0C365DFC" w14:textId="77777777" w:rsidR="00173208" w:rsidRPr="00C5104B" w:rsidRDefault="00173208" w:rsidP="00173208">
                  <w:pPr>
                    <w:pStyle w:val="paragraph"/>
                    <w:spacing w:before="0" w:beforeAutospacing="0" w:after="0" w:afterAutospacing="0"/>
                    <w:ind w:right="131"/>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701" w:type="dxa"/>
                  <w:tcBorders>
                    <w:top w:val="single" w:sz="6" w:space="0" w:color="auto"/>
                    <w:left w:val="single" w:sz="6" w:space="0" w:color="auto"/>
                    <w:bottom w:val="single" w:sz="6" w:space="0" w:color="auto"/>
                    <w:right w:val="single" w:sz="6" w:space="0" w:color="auto"/>
                  </w:tcBorders>
                  <w:hideMark/>
                </w:tcPr>
                <w:p w14:paraId="1CC03666" w14:textId="77777777" w:rsidR="00173208" w:rsidRPr="00C5104B" w:rsidRDefault="00173208" w:rsidP="00CE4574">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173208" w:rsidRPr="00C5104B" w14:paraId="5D199D25"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602D18A2"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3429" w:type="dxa"/>
                  <w:tcBorders>
                    <w:top w:val="single" w:sz="6" w:space="0" w:color="auto"/>
                    <w:left w:val="single" w:sz="6" w:space="0" w:color="auto"/>
                    <w:bottom w:val="single" w:sz="6" w:space="0" w:color="auto"/>
                    <w:right w:val="single" w:sz="6" w:space="0" w:color="auto"/>
                  </w:tcBorders>
                  <w:hideMark/>
                </w:tcPr>
                <w:p w14:paraId="3D16E9AA"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330EE2A5"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14BBE311"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3AAE800A"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3429" w:type="dxa"/>
                  <w:tcBorders>
                    <w:top w:val="single" w:sz="6" w:space="0" w:color="auto"/>
                    <w:left w:val="single" w:sz="6" w:space="0" w:color="auto"/>
                    <w:bottom w:val="single" w:sz="6" w:space="0" w:color="auto"/>
                    <w:right w:val="single" w:sz="6" w:space="0" w:color="auto"/>
                  </w:tcBorders>
                  <w:hideMark/>
                </w:tcPr>
                <w:p w14:paraId="5372D32D"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771C537D"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B16D84B"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0702B203"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3429" w:type="dxa"/>
                  <w:tcBorders>
                    <w:top w:val="single" w:sz="6" w:space="0" w:color="auto"/>
                    <w:left w:val="single" w:sz="6" w:space="0" w:color="auto"/>
                    <w:bottom w:val="single" w:sz="6" w:space="0" w:color="auto"/>
                    <w:right w:val="single" w:sz="6" w:space="0" w:color="auto"/>
                  </w:tcBorders>
                  <w:hideMark/>
                </w:tcPr>
                <w:p w14:paraId="0D73BE5D"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2C5A9BC6"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83AD0E0"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2674752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lastRenderedPageBreak/>
                    <w:t>4.</w:t>
                  </w:r>
                </w:p>
              </w:tc>
              <w:tc>
                <w:tcPr>
                  <w:tcW w:w="3429" w:type="dxa"/>
                  <w:tcBorders>
                    <w:top w:val="single" w:sz="6" w:space="0" w:color="auto"/>
                    <w:left w:val="single" w:sz="6" w:space="0" w:color="auto"/>
                    <w:bottom w:val="single" w:sz="6" w:space="0" w:color="auto"/>
                    <w:right w:val="single" w:sz="6" w:space="0" w:color="auto"/>
                  </w:tcBorders>
                  <w:hideMark/>
                </w:tcPr>
                <w:p w14:paraId="5CBF7D69"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393B04FB"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1777FCD2"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736BE3FC"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3429" w:type="dxa"/>
                  <w:tcBorders>
                    <w:top w:val="single" w:sz="6" w:space="0" w:color="auto"/>
                    <w:left w:val="single" w:sz="6" w:space="0" w:color="auto"/>
                    <w:bottom w:val="single" w:sz="6" w:space="0" w:color="auto"/>
                    <w:right w:val="single" w:sz="6" w:space="0" w:color="auto"/>
                  </w:tcBorders>
                  <w:hideMark/>
                </w:tcPr>
                <w:p w14:paraId="0D1626BF"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25D92BF4"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9D65BC2"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712ABB35"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3429" w:type="dxa"/>
                  <w:tcBorders>
                    <w:top w:val="single" w:sz="6" w:space="0" w:color="auto"/>
                    <w:left w:val="single" w:sz="6" w:space="0" w:color="auto"/>
                    <w:bottom w:val="single" w:sz="6" w:space="0" w:color="auto"/>
                    <w:right w:val="single" w:sz="6" w:space="0" w:color="auto"/>
                  </w:tcBorders>
                  <w:hideMark/>
                </w:tcPr>
                <w:p w14:paraId="0F5CE5EE"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79ED90BB"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bl>
          <w:p w14:paraId="1F8AE4D7" w14:textId="77777777" w:rsidR="00173208" w:rsidRPr="00185D7A" w:rsidRDefault="00173208" w:rsidP="00CE4574">
            <w:pPr>
              <w:pStyle w:val="ListParagraph"/>
              <w:jc w:val="both"/>
              <w:rPr>
                <w:rFonts w:ascii="Book Antiqua" w:hAnsi="Book Antiqua" w:cs="Arial"/>
                <w:i/>
                <w:iCs/>
                <w:sz w:val="22"/>
                <w:szCs w:val="22"/>
              </w:rPr>
            </w:pPr>
          </w:p>
          <w:p w14:paraId="2E79CAE6" w14:textId="77777777" w:rsidR="00173208" w:rsidRPr="00185D7A" w:rsidRDefault="00173208" w:rsidP="00CE457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1699547" w14:textId="77777777" w:rsidR="00173208" w:rsidRPr="00185D7A" w:rsidRDefault="00173208" w:rsidP="00CE457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A906F5B" w14:textId="77777777" w:rsidR="00173208" w:rsidRPr="00C5104B" w:rsidRDefault="00173208" w:rsidP="00CE4574">
            <w:pPr>
              <w:ind w:left="567" w:right="36"/>
              <w:jc w:val="both"/>
              <w:rPr>
                <w:rFonts w:ascii="Book Antiqua" w:hAnsi="Book Antiqua" w:cs="Arial"/>
                <w:i/>
                <w:iCs/>
                <w:sz w:val="22"/>
                <w:szCs w:val="22"/>
              </w:rPr>
            </w:pPr>
            <w:r w:rsidRPr="00C5104B">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20CB021" w14:textId="77777777" w:rsidR="00173208" w:rsidRPr="00185D7A" w:rsidRDefault="00173208" w:rsidP="00CE4574">
            <w:pPr>
              <w:ind w:left="567" w:right="36"/>
              <w:jc w:val="both"/>
              <w:rPr>
                <w:rFonts w:ascii="Book Antiqua" w:hAnsi="Book Antiqua" w:cs="Arial"/>
                <w:b/>
                <w:bCs/>
                <w:i/>
                <w:iCs/>
                <w:sz w:val="22"/>
                <w:szCs w:val="22"/>
              </w:rPr>
            </w:pPr>
          </w:p>
          <w:p w14:paraId="2BCDB310" w14:textId="77777777" w:rsidR="00173208" w:rsidRPr="00185D7A" w:rsidRDefault="00173208" w:rsidP="00CE4574">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 xml:space="preserve">For the purpose of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0D5B34D2" w14:textId="77777777" w:rsidR="00173208" w:rsidRPr="00185D7A" w:rsidRDefault="00173208" w:rsidP="00CE4574">
            <w:pPr>
              <w:ind w:right="36"/>
              <w:jc w:val="both"/>
              <w:rPr>
                <w:rFonts w:ascii="Book Antiqua" w:hAnsi="Book Antiqua" w:cs="Arial"/>
                <w:i/>
                <w:iCs/>
                <w:sz w:val="22"/>
                <w:szCs w:val="22"/>
              </w:rPr>
            </w:pPr>
          </w:p>
          <w:p w14:paraId="7F06251E" w14:textId="77777777" w:rsidR="00173208" w:rsidRPr="00185D7A" w:rsidRDefault="00173208" w:rsidP="00CE4574">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29CADF05" w14:textId="77777777" w:rsidR="00173208" w:rsidRPr="00185D7A" w:rsidRDefault="00173208" w:rsidP="00CE4574">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6DA84AD" w14:textId="77777777" w:rsidR="00173208" w:rsidRPr="00185D7A" w:rsidRDefault="00173208" w:rsidP="00CE4574">
            <w:pPr>
              <w:ind w:left="567"/>
              <w:jc w:val="both"/>
              <w:rPr>
                <w:rFonts w:ascii="Book Antiqua" w:hAnsi="Book Antiqua" w:cs="Arial"/>
                <w:sz w:val="22"/>
                <w:szCs w:val="22"/>
              </w:rPr>
            </w:pPr>
            <w:r w:rsidRPr="00185D7A">
              <w:rPr>
                <w:rFonts w:ascii="Book Antiqua" w:hAnsi="Book Antiqua" w:cs="Arial"/>
                <w:sz w:val="22"/>
                <w:szCs w:val="22"/>
              </w:rPr>
              <w:lastRenderedPageBreak/>
              <w:t>The Employer shall be the sole judge in this regard and the Employer’s interpretation on the aforesaid event(s) shall be final and binding.</w:t>
            </w:r>
          </w:p>
          <w:p w14:paraId="6820D416" w14:textId="77777777" w:rsidR="00173208" w:rsidRPr="00185D7A" w:rsidRDefault="00173208" w:rsidP="00CE4574">
            <w:pPr>
              <w:ind w:left="567"/>
              <w:jc w:val="both"/>
              <w:rPr>
                <w:rFonts w:ascii="Book Antiqua" w:hAnsi="Book Antiqua" w:cs="Arial"/>
                <w:sz w:val="22"/>
                <w:szCs w:val="22"/>
              </w:rPr>
            </w:pPr>
          </w:p>
          <w:p w14:paraId="4E7537C4" w14:textId="77777777" w:rsidR="00173208" w:rsidRPr="00185D7A" w:rsidRDefault="00173208" w:rsidP="00CE4574">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173208" w:rsidRPr="00185D7A" w:rsidRDefault="00173208" w:rsidP="00CE4574">
            <w:pPr>
              <w:jc w:val="both"/>
              <w:rPr>
                <w:rFonts w:ascii="Book Antiqua" w:hAnsi="Book Antiqua" w:cs="Arial"/>
                <w:sz w:val="22"/>
                <w:szCs w:val="22"/>
              </w:rPr>
            </w:pPr>
          </w:p>
        </w:tc>
        <w:tc>
          <w:tcPr>
            <w:tcW w:w="6662" w:type="dxa"/>
          </w:tcPr>
          <w:p w14:paraId="4530418A" w14:textId="77777777" w:rsidR="00173208" w:rsidRPr="00185D7A" w:rsidRDefault="00173208" w:rsidP="00CE4574">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173208" w:rsidRPr="00185D7A" w:rsidRDefault="00173208" w:rsidP="00CE4574">
            <w:pPr>
              <w:ind w:left="567" w:hanging="567"/>
              <w:jc w:val="both"/>
              <w:rPr>
                <w:rFonts w:ascii="Book Antiqua" w:hAnsi="Book Antiqua" w:cs="Arial"/>
                <w:sz w:val="22"/>
                <w:szCs w:val="22"/>
              </w:rPr>
            </w:pPr>
          </w:p>
          <w:p w14:paraId="63558A1A" w14:textId="0B8CA1A6" w:rsidR="00173208" w:rsidRPr="00185D7A" w:rsidRDefault="00173208" w:rsidP="00CE4574">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173208" w:rsidRPr="00185D7A" w:rsidRDefault="00173208" w:rsidP="00CE4574">
            <w:pPr>
              <w:pStyle w:val="ListParagraph"/>
              <w:ind w:left="0"/>
              <w:jc w:val="both"/>
              <w:rPr>
                <w:rFonts w:ascii="Book Antiqua" w:hAnsi="Book Antiqua" w:cs="Arial"/>
                <w:i/>
                <w:iCs/>
                <w:sz w:val="22"/>
                <w:szCs w:val="22"/>
              </w:rPr>
            </w:pPr>
          </w:p>
          <w:tbl>
            <w:tblPr>
              <w:tblW w:w="6089"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679"/>
              <w:gridCol w:w="1843"/>
            </w:tblGrid>
            <w:tr w:rsidR="00173208" w:rsidRPr="00C5104B" w14:paraId="6DDC98CB"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3679" w:type="dxa"/>
                  <w:tcBorders>
                    <w:top w:val="single" w:sz="6" w:space="0" w:color="auto"/>
                    <w:left w:val="single" w:sz="6" w:space="0" w:color="auto"/>
                    <w:bottom w:val="single" w:sz="6" w:space="0" w:color="auto"/>
                    <w:right w:val="single" w:sz="6" w:space="0" w:color="auto"/>
                  </w:tcBorders>
                  <w:hideMark/>
                </w:tcPr>
                <w:p w14:paraId="7099D82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843" w:type="dxa"/>
                  <w:tcBorders>
                    <w:top w:val="single" w:sz="6" w:space="0" w:color="auto"/>
                    <w:left w:val="single" w:sz="6" w:space="0" w:color="auto"/>
                    <w:bottom w:val="single" w:sz="6" w:space="0" w:color="auto"/>
                    <w:right w:val="single" w:sz="6" w:space="0" w:color="auto"/>
                  </w:tcBorders>
                  <w:hideMark/>
                </w:tcPr>
                <w:p w14:paraId="59069DB2" w14:textId="77777777" w:rsidR="00173208" w:rsidRPr="00C5104B" w:rsidRDefault="00173208" w:rsidP="00CE4574">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173208" w:rsidRPr="00C5104B" w14:paraId="6A3783B3"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3679" w:type="dxa"/>
                  <w:tcBorders>
                    <w:top w:val="single" w:sz="6" w:space="0" w:color="auto"/>
                    <w:left w:val="single" w:sz="6" w:space="0" w:color="auto"/>
                    <w:bottom w:val="single" w:sz="6" w:space="0" w:color="auto"/>
                    <w:right w:val="single" w:sz="6" w:space="0" w:color="auto"/>
                  </w:tcBorders>
                  <w:hideMark/>
                </w:tcPr>
                <w:p w14:paraId="6E4DC0C0"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7E86A01"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721C3A79"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3679" w:type="dxa"/>
                  <w:tcBorders>
                    <w:top w:val="single" w:sz="6" w:space="0" w:color="auto"/>
                    <w:left w:val="single" w:sz="6" w:space="0" w:color="auto"/>
                    <w:bottom w:val="single" w:sz="6" w:space="0" w:color="auto"/>
                    <w:right w:val="single" w:sz="6" w:space="0" w:color="auto"/>
                  </w:tcBorders>
                  <w:hideMark/>
                </w:tcPr>
                <w:p w14:paraId="7CD67183" w14:textId="6FC4CD73"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49CDAABF"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572C955C"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3679" w:type="dxa"/>
                  <w:tcBorders>
                    <w:top w:val="single" w:sz="6" w:space="0" w:color="auto"/>
                    <w:left w:val="single" w:sz="6" w:space="0" w:color="auto"/>
                    <w:bottom w:val="single" w:sz="6" w:space="0" w:color="auto"/>
                    <w:right w:val="single" w:sz="6" w:space="0" w:color="auto"/>
                  </w:tcBorders>
                  <w:hideMark/>
                </w:tcPr>
                <w:p w14:paraId="493EBC82"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6D291B6"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D4DFA13"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lastRenderedPageBreak/>
                    <w:t>4.</w:t>
                  </w:r>
                </w:p>
              </w:tc>
              <w:tc>
                <w:tcPr>
                  <w:tcW w:w="3679" w:type="dxa"/>
                  <w:tcBorders>
                    <w:top w:val="single" w:sz="6" w:space="0" w:color="auto"/>
                    <w:left w:val="single" w:sz="6" w:space="0" w:color="auto"/>
                    <w:bottom w:val="single" w:sz="6" w:space="0" w:color="auto"/>
                    <w:right w:val="single" w:sz="6" w:space="0" w:color="auto"/>
                  </w:tcBorders>
                  <w:hideMark/>
                </w:tcPr>
                <w:p w14:paraId="6F066F5D"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4EB2DEE"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6A530341"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3679" w:type="dxa"/>
                  <w:tcBorders>
                    <w:top w:val="single" w:sz="6" w:space="0" w:color="auto"/>
                    <w:left w:val="single" w:sz="6" w:space="0" w:color="auto"/>
                    <w:bottom w:val="single" w:sz="6" w:space="0" w:color="auto"/>
                    <w:right w:val="single" w:sz="6" w:space="0" w:color="auto"/>
                  </w:tcBorders>
                  <w:hideMark/>
                </w:tcPr>
                <w:p w14:paraId="6B6AFD58"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28603F8"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B4A98A7"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505D8714"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F13F27E"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173208" w:rsidRPr="00C5104B" w14:paraId="4BC59A60"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tcPr>
                <w:p w14:paraId="5EFBBECB" w14:textId="3C7D5F76" w:rsidR="00173208" w:rsidRPr="00C5104B" w:rsidRDefault="00173208" w:rsidP="00385C8D">
                  <w:pPr>
                    <w:pStyle w:val="paragraph"/>
                    <w:spacing w:before="0" w:beforeAutospacing="0" w:after="0" w:afterAutospacing="0"/>
                    <w:jc w:val="center"/>
                    <w:textAlignment w:val="baseline"/>
                    <w:rPr>
                      <w:rStyle w:val="normaltextrun"/>
                      <w:rFonts w:ascii="Book Antiqua" w:hAnsi="Book Antiqua"/>
                      <w:b/>
                      <w:bCs/>
                      <w:sz w:val="22"/>
                      <w:szCs w:val="22"/>
                      <w:lang w:val="en-US"/>
                    </w:rPr>
                  </w:pPr>
                  <w:r w:rsidRPr="00C5104B">
                    <w:rPr>
                      <w:rStyle w:val="normaltextrun"/>
                      <w:rFonts w:ascii="Book Antiqua" w:hAnsi="Book Antiqua"/>
                      <w:b/>
                      <w:bCs/>
                      <w:sz w:val="22"/>
                      <w:szCs w:val="22"/>
                      <w:lang w:val="en-US"/>
                    </w:rPr>
                    <w:t>7.</w:t>
                  </w:r>
                </w:p>
              </w:tc>
              <w:tc>
                <w:tcPr>
                  <w:tcW w:w="3679" w:type="dxa"/>
                  <w:tcBorders>
                    <w:top w:val="single" w:sz="6" w:space="0" w:color="auto"/>
                    <w:left w:val="single" w:sz="6" w:space="0" w:color="auto"/>
                    <w:bottom w:val="single" w:sz="6" w:space="0" w:color="auto"/>
                    <w:right w:val="single" w:sz="6" w:space="0" w:color="auto"/>
                  </w:tcBorders>
                </w:tcPr>
                <w:p w14:paraId="7AD36D73" w14:textId="4AEE0EB2" w:rsidR="00173208" w:rsidRPr="00C5104B" w:rsidRDefault="00173208" w:rsidP="00173208">
                  <w:pPr>
                    <w:pStyle w:val="paragraph"/>
                    <w:spacing w:before="0" w:beforeAutospacing="0" w:after="0" w:afterAutospacing="0"/>
                    <w:ind w:right="139"/>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273492">
                    <w:rPr>
                      <w:rStyle w:val="normaltextrun"/>
                      <w:rFonts w:ascii="Book Antiqua" w:hAnsi="Book Antiqua"/>
                      <w:b/>
                      <w:bCs/>
                      <w:i/>
                      <w:iCs/>
                      <w:sz w:val="22"/>
                      <w:szCs w:val="22"/>
                      <w:lang w:val="en-US"/>
                    </w:rPr>
                    <w:t>Transmission Line</w:t>
                  </w:r>
                  <w:r>
                    <w:rPr>
                      <w:rStyle w:val="normaltextrun"/>
                      <w:rFonts w:ascii="Book Antiqua" w:hAnsi="Book Antiqua"/>
                      <w:b/>
                      <w:bCs/>
                      <w:i/>
                      <w:iCs/>
                      <w:sz w:val="22"/>
                      <w:szCs w:val="22"/>
                      <w:lang w:val="en-US"/>
                    </w:rPr>
                    <w:t xml:space="preserve"> EPC Contracts</w:t>
                  </w:r>
                  <w:r w:rsidRPr="00864DC9">
                    <w:rPr>
                      <w:rStyle w:val="normaltextrun"/>
                      <w:rFonts w:ascii="Book Antiqua" w:hAnsi="Book Antiqua"/>
                      <w:b/>
                      <w:bCs/>
                      <w:i/>
                      <w:iCs/>
                      <w:sz w:val="22"/>
                      <w:szCs w:val="22"/>
                      <w:lang w:val="en-US"/>
                    </w:rPr>
                    <w:t>@</w:t>
                  </w:r>
                </w:p>
              </w:tc>
              <w:tc>
                <w:tcPr>
                  <w:tcW w:w="1843" w:type="dxa"/>
                  <w:tcBorders>
                    <w:top w:val="single" w:sz="6" w:space="0" w:color="auto"/>
                    <w:left w:val="single" w:sz="6" w:space="0" w:color="auto"/>
                    <w:bottom w:val="single" w:sz="6" w:space="0" w:color="auto"/>
                    <w:right w:val="single" w:sz="6" w:space="0" w:color="auto"/>
                  </w:tcBorders>
                </w:tcPr>
                <w:p w14:paraId="1C1AD0B6" w14:textId="3D45D6FC" w:rsidR="00173208" w:rsidRPr="00C5104B" w:rsidRDefault="00173208" w:rsidP="00385C8D">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67038278" w14:textId="77777777" w:rsidR="00173208" w:rsidRPr="00185D7A" w:rsidRDefault="00173208" w:rsidP="00CE4574">
            <w:pPr>
              <w:pStyle w:val="ListParagraph"/>
              <w:jc w:val="both"/>
              <w:rPr>
                <w:rFonts w:ascii="Book Antiqua" w:hAnsi="Book Antiqua" w:cs="Arial"/>
                <w:i/>
                <w:iCs/>
                <w:sz w:val="22"/>
                <w:szCs w:val="22"/>
              </w:rPr>
            </w:pPr>
          </w:p>
          <w:p w14:paraId="0CB1258A" w14:textId="77777777" w:rsidR="00173208" w:rsidRPr="00185D7A" w:rsidRDefault="00173208" w:rsidP="00273492">
            <w:pPr>
              <w:pStyle w:val="paragraph"/>
              <w:spacing w:before="0" w:beforeAutospacing="0" w:after="0" w:afterAutospacing="0"/>
              <w:ind w:left="315"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173208" w:rsidRPr="00185D7A" w:rsidRDefault="00173208" w:rsidP="00273492">
            <w:pPr>
              <w:pStyle w:val="paragraph"/>
              <w:spacing w:before="0" w:beforeAutospacing="0" w:after="0" w:afterAutospacing="0"/>
              <w:ind w:left="315" w:right="-46"/>
              <w:jc w:val="both"/>
              <w:textAlignment w:val="baseline"/>
              <w:rPr>
                <w:rStyle w:val="normaltextrun"/>
                <w:rFonts w:ascii="Book Antiqua" w:hAnsi="Book Antiqua" w:cs="Arial"/>
                <w:i/>
                <w:iCs/>
                <w:sz w:val="22"/>
                <w:szCs w:val="22"/>
                <w:lang w:val="en-US"/>
              </w:rPr>
            </w:pPr>
          </w:p>
          <w:p w14:paraId="1E94D9FA" w14:textId="386D36F9" w:rsidR="00173208" w:rsidRPr="00385C8D" w:rsidRDefault="00173208" w:rsidP="00273492">
            <w:pPr>
              <w:ind w:left="315" w:right="36"/>
              <w:jc w:val="both"/>
              <w:rPr>
                <w:rFonts w:ascii="Book Antiqua" w:hAnsi="Book Antiqua" w:cs="Arial"/>
                <w:i/>
                <w:iCs/>
                <w:sz w:val="22"/>
                <w:szCs w:val="22"/>
              </w:rPr>
            </w:pPr>
            <w:r w:rsidRPr="00385C8D">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0A02DC1C" w14:textId="77777777" w:rsidR="00173208" w:rsidRPr="00385C8D" w:rsidRDefault="00173208" w:rsidP="00273492">
            <w:pPr>
              <w:ind w:left="315" w:right="36"/>
              <w:jc w:val="both"/>
              <w:rPr>
                <w:rFonts w:ascii="Book Antiqua" w:hAnsi="Book Antiqua" w:cs="Arial"/>
                <w:i/>
                <w:iCs/>
                <w:sz w:val="22"/>
                <w:szCs w:val="22"/>
              </w:rPr>
            </w:pPr>
          </w:p>
          <w:p w14:paraId="1A63749F" w14:textId="2EEF2088" w:rsidR="00F12ED1" w:rsidRDefault="00173208" w:rsidP="00273492">
            <w:pPr>
              <w:ind w:left="315"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 xml:space="preserve">For the purpose of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6BFCA9D" w14:textId="77777777" w:rsidR="00273492" w:rsidRDefault="00273492" w:rsidP="00273492">
            <w:pPr>
              <w:ind w:left="315" w:right="36"/>
              <w:jc w:val="both"/>
              <w:rPr>
                <w:rFonts w:ascii="Book Antiqua" w:hAnsi="Book Antiqua" w:cs="Arial"/>
                <w:i/>
                <w:iCs/>
                <w:sz w:val="22"/>
                <w:szCs w:val="22"/>
              </w:rPr>
            </w:pPr>
          </w:p>
          <w:p w14:paraId="4A5CC01C" w14:textId="0AEA5C75" w:rsidR="00173208" w:rsidRPr="00185D7A" w:rsidRDefault="00F12ED1" w:rsidP="00273492">
            <w:pPr>
              <w:ind w:left="315" w:right="36"/>
              <w:jc w:val="both"/>
              <w:rPr>
                <w:rFonts w:ascii="Book Antiqua" w:hAnsi="Book Antiqua" w:cs="Arial"/>
                <w:i/>
                <w:iCs/>
                <w:sz w:val="22"/>
                <w:szCs w:val="22"/>
              </w:rPr>
            </w:pPr>
            <w:r>
              <w:rPr>
                <w:rFonts w:ascii="Book Antiqua" w:hAnsi="Book Antiqua" w:cs="Arial"/>
                <w:b/>
                <w:bCs/>
                <w:i/>
                <w:iCs/>
                <w:sz w:val="22"/>
                <w:szCs w:val="22"/>
              </w:rPr>
              <w:t xml:space="preserve"> </w:t>
            </w:r>
            <w:r w:rsidRPr="00273492">
              <w:rPr>
                <w:rFonts w:ascii="Book Antiqua" w:hAnsi="Book Antiqua" w:cs="Arial"/>
                <w:i/>
                <w:iCs/>
                <w:sz w:val="22"/>
                <w:szCs w:val="22"/>
              </w:rPr>
              <w:t>(a)</w:t>
            </w:r>
            <w:r>
              <w:rPr>
                <w:rFonts w:ascii="Book Antiqua" w:hAnsi="Book Antiqua" w:cs="Arial"/>
                <w:b/>
                <w:bCs/>
                <w:i/>
                <w:iCs/>
                <w:sz w:val="22"/>
                <w:szCs w:val="22"/>
              </w:rPr>
              <w:t xml:space="preserve"> </w:t>
            </w:r>
            <w:r w:rsidR="00173208" w:rsidRPr="00185D7A">
              <w:rPr>
                <w:rFonts w:ascii="Book Antiqua" w:hAnsi="Book Antiqua" w:cs="Arial"/>
                <w:i/>
                <w:iCs/>
                <w:sz w:val="22"/>
                <w:szCs w:val="22"/>
              </w:rPr>
              <w:t xml:space="preserve">Scope of the contract which is permissible to be sub-contracted as per bidding documents, shall be excluded. </w:t>
            </w:r>
          </w:p>
          <w:p w14:paraId="6342D813" w14:textId="58536801" w:rsidR="00173208" w:rsidRPr="00F12ED1" w:rsidRDefault="00173208" w:rsidP="00273492">
            <w:pPr>
              <w:pStyle w:val="ListParagraph"/>
              <w:numPr>
                <w:ilvl w:val="0"/>
                <w:numId w:val="21"/>
              </w:numPr>
              <w:spacing w:after="160" w:line="259" w:lineRule="auto"/>
              <w:ind w:left="315" w:right="36" w:firstLine="0"/>
              <w:contextualSpacing/>
              <w:jc w:val="both"/>
              <w:rPr>
                <w:rFonts w:ascii="Book Antiqua" w:hAnsi="Book Antiqua" w:cs="Arial"/>
                <w:i/>
                <w:iCs/>
                <w:sz w:val="22"/>
                <w:szCs w:val="22"/>
              </w:rPr>
            </w:pPr>
            <w:r w:rsidRPr="00F12ED1">
              <w:rPr>
                <w:rFonts w:ascii="Book Antiqua" w:hAnsi="Book Antiqua" w:cs="Arial"/>
                <w:i/>
                <w:iCs/>
                <w:sz w:val="22"/>
                <w:szCs w:val="22"/>
              </w:rPr>
              <w:t xml:space="preserve">Scope of the Contract which primarily relates to the Qualification Requirement (QR) of the bidder. </w:t>
            </w:r>
          </w:p>
          <w:p w14:paraId="0DCEFED1" w14:textId="77777777" w:rsidR="00173208" w:rsidRDefault="00173208" w:rsidP="00397710">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lastRenderedPageBreak/>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05C265FB" w14:textId="77777777" w:rsidR="00173208" w:rsidRDefault="00173208" w:rsidP="00CE4574">
            <w:pPr>
              <w:ind w:left="567"/>
              <w:jc w:val="both"/>
              <w:rPr>
                <w:rFonts w:ascii="Book Antiqua" w:hAnsi="Book Antiqua" w:cs="Arial"/>
                <w:sz w:val="22"/>
                <w:szCs w:val="22"/>
              </w:rPr>
            </w:pPr>
          </w:p>
          <w:p w14:paraId="42585477" w14:textId="7AF435D7" w:rsidR="00173208" w:rsidRPr="00185D7A" w:rsidRDefault="00173208" w:rsidP="00CE4574">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173208" w:rsidRPr="00185D7A" w:rsidRDefault="00173208" w:rsidP="00CE4574">
            <w:pPr>
              <w:ind w:left="567"/>
              <w:jc w:val="both"/>
              <w:rPr>
                <w:rFonts w:ascii="Book Antiqua" w:hAnsi="Book Antiqua" w:cs="Arial"/>
                <w:sz w:val="22"/>
                <w:szCs w:val="22"/>
              </w:rPr>
            </w:pPr>
          </w:p>
          <w:p w14:paraId="51AD2415" w14:textId="77777777" w:rsidR="00173208" w:rsidRPr="00185D7A" w:rsidRDefault="00173208" w:rsidP="00CE4574">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173208" w:rsidRPr="00185D7A" w:rsidRDefault="00173208" w:rsidP="00CE4574">
            <w:pPr>
              <w:jc w:val="both"/>
              <w:rPr>
                <w:rFonts w:ascii="Book Antiqua" w:hAnsi="Book Antiqua" w:cs="Arial"/>
                <w:sz w:val="22"/>
                <w:szCs w:val="22"/>
              </w:rPr>
            </w:pPr>
          </w:p>
        </w:tc>
      </w:tr>
      <w:tr w:rsidR="00173208" w:rsidRPr="00185D7A" w14:paraId="0488077D" w14:textId="77777777" w:rsidTr="00173208">
        <w:tc>
          <w:tcPr>
            <w:tcW w:w="622" w:type="dxa"/>
          </w:tcPr>
          <w:p w14:paraId="6CD27098" w14:textId="77777777" w:rsidR="00173208" w:rsidRPr="00185D7A" w:rsidRDefault="00173208" w:rsidP="00B655C3">
            <w:pPr>
              <w:numPr>
                <w:ilvl w:val="0"/>
                <w:numId w:val="1"/>
              </w:numPr>
              <w:spacing w:line="288" w:lineRule="auto"/>
              <w:jc w:val="center"/>
              <w:rPr>
                <w:rFonts w:ascii="Book Antiqua" w:hAnsi="Book Antiqua"/>
                <w:sz w:val="22"/>
                <w:szCs w:val="22"/>
              </w:rPr>
            </w:pPr>
          </w:p>
        </w:tc>
        <w:tc>
          <w:tcPr>
            <w:tcW w:w="1363" w:type="dxa"/>
          </w:tcPr>
          <w:p w14:paraId="60366F2D" w14:textId="2F356C38" w:rsidR="00173208" w:rsidRPr="00185D7A" w:rsidRDefault="00173208" w:rsidP="00B655C3">
            <w:pPr>
              <w:rPr>
                <w:rFonts w:ascii="Book Antiqua" w:hAnsi="Book Antiqua" w:cs="Arial"/>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408" w:type="dxa"/>
          </w:tcPr>
          <w:p w14:paraId="201FE6F2" w14:textId="77777777" w:rsidR="00173208" w:rsidRPr="00185D7A" w:rsidRDefault="00173208" w:rsidP="00083CE7">
            <w:pPr>
              <w:jc w:val="both"/>
              <w:rPr>
                <w:rFonts w:ascii="Book Antiqua" w:hAnsi="Book Antiqua"/>
                <w:sz w:val="22"/>
                <w:szCs w:val="22"/>
              </w:rPr>
            </w:pPr>
            <w:r w:rsidRPr="00185D7A">
              <w:rPr>
                <w:rFonts w:ascii="Book Antiqua" w:hAnsi="Book Antiqua"/>
                <w:sz w:val="22"/>
                <w:szCs w:val="22"/>
              </w:rPr>
              <w:t>……………………………….</w:t>
            </w:r>
          </w:p>
          <w:tbl>
            <w:tblPr>
              <w:tblW w:w="614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55"/>
              <w:gridCol w:w="2126"/>
            </w:tblGrid>
            <w:tr w:rsidR="00173208" w:rsidRPr="00185D7A" w14:paraId="51758CE6" w14:textId="77777777" w:rsidTr="00173208">
              <w:trPr>
                <w:tblHeader/>
              </w:trPr>
              <w:tc>
                <w:tcPr>
                  <w:tcW w:w="567" w:type="dxa"/>
                </w:tcPr>
                <w:p w14:paraId="227CE71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Sr. No.</w:t>
                  </w:r>
                </w:p>
              </w:tc>
              <w:tc>
                <w:tcPr>
                  <w:tcW w:w="3455" w:type="dxa"/>
                </w:tcPr>
                <w:p w14:paraId="2CB9A22A"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688F0311" w14:textId="77777777" w:rsidR="00173208" w:rsidRPr="00185D7A" w:rsidRDefault="00173208" w:rsidP="00083CE7">
                  <w:pPr>
                    <w:jc w:val="both"/>
                    <w:rPr>
                      <w:rFonts w:ascii="Book Antiqua" w:hAnsi="Book Antiqua" w:cs="Calibri"/>
                      <w:sz w:val="22"/>
                      <w:szCs w:val="22"/>
                    </w:rPr>
                  </w:pPr>
                </w:p>
              </w:tc>
            </w:tr>
            <w:tr w:rsidR="00173208" w:rsidRPr="00185D7A" w14:paraId="005709E1" w14:textId="77777777" w:rsidTr="00173208">
              <w:tc>
                <w:tcPr>
                  <w:tcW w:w="567" w:type="dxa"/>
                </w:tcPr>
                <w:p w14:paraId="25AB38B6"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1.</w:t>
                  </w:r>
                </w:p>
              </w:tc>
              <w:tc>
                <w:tcPr>
                  <w:tcW w:w="3455" w:type="dxa"/>
                </w:tcPr>
                <w:p w14:paraId="34AB59D6"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CA237AB"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663E5530"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D337DCA" w14:textId="77777777" w:rsidTr="00173208">
              <w:tc>
                <w:tcPr>
                  <w:tcW w:w="567" w:type="dxa"/>
                </w:tcPr>
                <w:p w14:paraId="26229E62"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2.</w:t>
                  </w:r>
                </w:p>
              </w:tc>
              <w:tc>
                <w:tcPr>
                  <w:tcW w:w="3455" w:type="dxa"/>
                </w:tcPr>
                <w:p w14:paraId="1922DE70" w14:textId="77777777" w:rsidR="00173208" w:rsidRPr="000E1FFC" w:rsidRDefault="00173208" w:rsidP="00083CE7">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126" w:type="dxa"/>
                </w:tcPr>
                <w:p w14:paraId="69BC1F77"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710FFB95"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5C56855D" w14:textId="77777777" w:rsidTr="00173208">
              <w:tc>
                <w:tcPr>
                  <w:tcW w:w="567" w:type="dxa"/>
                </w:tcPr>
                <w:p w14:paraId="0B6D6F33"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3.</w:t>
                  </w:r>
                </w:p>
              </w:tc>
              <w:tc>
                <w:tcPr>
                  <w:tcW w:w="3455" w:type="dxa"/>
                </w:tcPr>
                <w:p w14:paraId="004FAF9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0C0F6F26"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727C8FE"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28596886" w14:textId="77777777" w:rsidTr="00173208">
              <w:tc>
                <w:tcPr>
                  <w:tcW w:w="567" w:type="dxa"/>
                </w:tcPr>
                <w:p w14:paraId="7E472E2D"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4.</w:t>
                  </w:r>
                </w:p>
              </w:tc>
              <w:tc>
                <w:tcPr>
                  <w:tcW w:w="3455" w:type="dxa"/>
                </w:tcPr>
                <w:p w14:paraId="0BC37C0C"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 xml:space="preserve">more than 50% of the </w:t>
                  </w:r>
                  <w:r w:rsidRPr="00185D7A">
                    <w:rPr>
                      <w:rFonts w:ascii="Book Antiqua" w:hAnsi="Book Antiqua" w:cs="Calibri"/>
                      <w:sz w:val="22"/>
                      <w:szCs w:val="22"/>
                      <w:u w:val="single"/>
                    </w:rPr>
                    <w:lastRenderedPageBreak/>
                    <w:t>Contract*</w:t>
                  </w:r>
                  <w:r w:rsidRPr="00185D7A">
                    <w:rPr>
                      <w:rFonts w:ascii="Book Antiqua" w:hAnsi="Book Antiqua" w:cs="Calibri"/>
                      <w:sz w:val="22"/>
                      <w:szCs w:val="22"/>
                    </w:rPr>
                    <w:t xml:space="preserve">*) is sub-contracted, under an existing Contract </w:t>
                  </w:r>
                </w:p>
              </w:tc>
              <w:tc>
                <w:tcPr>
                  <w:tcW w:w="2126" w:type="dxa"/>
                </w:tcPr>
                <w:p w14:paraId="657A8A09"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p>
                <w:p w14:paraId="290E6585"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25AC79CF" w14:textId="77777777" w:rsidTr="00173208">
              <w:tc>
                <w:tcPr>
                  <w:tcW w:w="567" w:type="dxa"/>
                </w:tcPr>
                <w:p w14:paraId="090BA1EB"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5.</w:t>
                  </w:r>
                </w:p>
              </w:tc>
              <w:tc>
                <w:tcPr>
                  <w:tcW w:w="3455" w:type="dxa"/>
                </w:tcPr>
                <w:p w14:paraId="1E4F618E"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665E4C5D"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A48C70"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8026DD3" w14:textId="77777777" w:rsidTr="00173208">
              <w:tc>
                <w:tcPr>
                  <w:tcW w:w="567" w:type="dxa"/>
                </w:tcPr>
                <w:p w14:paraId="0680C9B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6.</w:t>
                  </w:r>
                </w:p>
              </w:tc>
              <w:tc>
                <w:tcPr>
                  <w:tcW w:w="3455" w:type="dxa"/>
                </w:tcPr>
                <w:p w14:paraId="15C6A95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015AB211"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r w:rsidRPr="00185D7A">
                    <w:rPr>
                      <w:rFonts w:ascii="Book Antiqua" w:hAnsi="Book Antiqua" w:cs="Calibri"/>
                      <w:sz w:val="22"/>
                      <w:szCs w:val="22"/>
                      <w:vertAlign w:val="superscript"/>
                    </w:rPr>
                    <w:t>@</w:t>
                  </w:r>
                </w:p>
                <w:p w14:paraId="0F6DF2A5"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03BFA60" w14:textId="77777777" w:rsidR="00173208" w:rsidRPr="00185D7A" w:rsidRDefault="00173208" w:rsidP="00083CE7">
            <w:pPr>
              <w:jc w:val="both"/>
              <w:rPr>
                <w:rFonts w:ascii="Book Antiqua" w:hAnsi="Book Antiqua"/>
                <w:b/>
                <w:bCs/>
                <w:sz w:val="22"/>
                <w:szCs w:val="22"/>
              </w:rPr>
            </w:pPr>
          </w:p>
          <w:p w14:paraId="78011857" w14:textId="77777777" w:rsidR="00173208" w:rsidRPr="00185D7A" w:rsidRDefault="00173208" w:rsidP="00083CE7">
            <w:pPr>
              <w:ind w:right="36"/>
              <w:jc w:val="both"/>
              <w:rPr>
                <w:rFonts w:ascii="Book Antiqua" w:hAnsi="Book Antiqua"/>
                <w:i/>
                <w:iCs/>
                <w:sz w:val="22"/>
                <w:szCs w:val="22"/>
              </w:rPr>
            </w:pPr>
            <w:r w:rsidRPr="00185D7A">
              <w:rPr>
                <w:rFonts w:ascii="Book Antiqua" w:hAnsi="Book Antiqua"/>
                <w:i/>
                <w:iCs/>
                <w:sz w:val="22"/>
                <w:szCs w:val="22"/>
              </w:rPr>
              <w:t xml:space="preserve">Note: </w:t>
            </w:r>
          </w:p>
          <w:p w14:paraId="5D0FB37F" w14:textId="77777777" w:rsidR="00173208" w:rsidRPr="00185D7A" w:rsidRDefault="00173208" w:rsidP="00173208">
            <w:pPr>
              <w:numPr>
                <w:ilvl w:val="0"/>
                <w:numId w:val="19"/>
              </w:numPr>
              <w:ind w:left="398"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E65EC93" w14:textId="77777777" w:rsidR="00173208" w:rsidRPr="00185D7A" w:rsidRDefault="00173208" w:rsidP="00173208">
            <w:pPr>
              <w:ind w:left="398" w:right="36"/>
              <w:jc w:val="both"/>
              <w:rPr>
                <w:rFonts w:ascii="Book Antiqua" w:hAnsi="Book Antiqua" w:cs="Calibri"/>
                <w:i/>
                <w:iCs/>
                <w:sz w:val="22"/>
                <w:szCs w:val="22"/>
              </w:rPr>
            </w:pPr>
          </w:p>
          <w:p w14:paraId="67318A48" w14:textId="77777777" w:rsidR="00173208" w:rsidRPr="00185D7A" w:rsidRDefault="00173208" w:rsidP="00173208">
            <w:pPr>
              <w:pStyle w:val="paragraph"/>
              <w:spacing w:before="0" w:beforeAutospacing="0" w:after="0" w:afterAutospacing="0"/>
              <w:ind w:left="348"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7292E5E9" w14:textId="77777777" w:rsidR="00173208" w:rsidRPr="00185D7A" w:rsidRDefault="00173208" w:rsidP="00173208">
            <w:pPr>
              <w:pStyle w:val="paragraph"/>
              <w:ind w:left="348"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88B2238" w14:textId="77777777" w:rsidR="00173208" w:rsidRDefault="00173208" w:rsidP="00173208">
            <w:pPr>
              <w:ind w:left="350"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7C40E6B0" w14:textId="77777777" w:rsidR="00173208" w:rsidRDefault="00173208" w:rsidP="00173208">
            <w:pPr>
              <w:ind w:left="350" w:right="36" w:hanging="283"/>
              <w:jc w:val="both"/>
              <w:rPr>
                <w:rFonts w:ascii="Book Antiqua" w:hAnsi="Book Antiqua" w:cs="Arial"/>
                <w:b/>
                <w:bCs/>
                <w:i/>
                <w:iCs/>
                <w:sz w:val="22"/>
                <w:szCs w:val="22"/>
              </w:rPr>
            </w:pPr>
          </w:p>
          <w:p w14:paraId="67CD3F45" w14:textId="77777777" w:rsidR="00173208" w:rsidRPr="000A38B7" w:rsidRDefault="00173208" w:rsidP="00173208">
            <w:pPr>
              <w:ind w:left="350"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lastRenderedPageBreak/>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60B3ABA8" w14:textId="77777777" w:rsidR="00173208" w:rsidRPr="00FB7C13" w:rsidRDefault="00173208" w:rsidP="00083CE7">
            <w:pPr>
              <w:ind w:left="1032" w:right="36" w:hanging="283"/>
              <w:jc w:val="both"/>
              <w:rPr>
                <w:rFonts w:ascii="Book Antiqua" w:hAnsi="Book Antiqua" w:cs="Arial"/>
                <w:b/>
                <w:bCs/>
                <w:i/>
                <w:iCs/>
                <w:sz w:val="22"/>
                <w:szCs w:val="22"/>
                <w:lang w:val="en-IN"/>
              </w:rPr>
            </w:pPr>
          </w:p>
          <w:p w14:paraId="5CAC7A82" w14:textId="77777777" w:rsidR="00173208" w:rsidRPr="00185D7A" w:rsidRDefault="00173208" w:rsidP="00083CE7">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2FB7EA32" w:rsidR="00173208" w:rsidRDefault="00173208" w:rsidP="00083CE7">
            <w:pPr>
              <w:jc w:val="both"/>
              <w:rPr>
                <w:rFonts w:ascii="Book Antiqua" w:eastAsia="MS Mincho" w:hAnsi="Book Antiqua"/>
                <w:sz w:val="22"/>
                <w:szCs w:val="22"/>
              </w:rPr>
            </w:pPr>
            <w:r w:rsidRPr="00185D7A">
              <w:rPr>
                <w:rFonts w:ascii="Book Antiqua" w:hAnsi="Book Antiqua" w:cs="Calibri"/>
                <w:i/>
                <w:iCs/>
                <w:sz w:val="22"/>
                <w:szCs w:val="22"/>
              </w:rPr>
              <w:t>………………………..</w:t>
            </w:r>
          </w:p>
          <w:p w14:paraId="0E118750" w14:textId="77777777" w:rsidR="00173208" w:rsidRPr="009C7649" w:rsidRDefault="00173208" w:rsidP="009C7649">
            <w:pPr>
              <w:rPr>
                <w:rFonts w:ascii="Book Antiqua" w:eastAsia="MS Mincho" w:hAnsi="Book Antiqua"/>
                <w:sz w:val="22"/>
                <w:szCs w:val="22"/>
              </w:rPr>
            </w:pPr>
          </w:p>
          <w:p w14:paraId="54E37511" w14:textId="77777777" w:rsidR="00173208" w:rsidRPr="009C7649" w:rsidRDefault="00173208" w:rsidP="009C7649">
            <w:pPr>
              <w:rPr>
                <w:rFonts w:ascii="Book Antiqua" w:eastAsia="MS Mincho" w:hAnsi="Book Antiqua"/>
                <w:sz w:val="22"/>
                <w:szCs w:val="22"/>
              </w:rPr>
            </w:pPr>
          </w:p>
          <w:p w14:paraId="1B450DA6" w14:textId="77777777" w:rsidR="00173208" w:rsidRPr="009C7649" w:rsidRDefault="00173208" w:rsidP="009C7649">
            <w:pPr>
              <w:rPr>
                <w:rFonts w:ascii="Book Antiqua" w:eastAsia="MS Mincho" w:hAnsi="Book Antiqua"/>
                <w:sz w:val="22"/>
                <w:szCs w:val="22"/>
              </w:rPr>
            </w:pPr>
          </w:p>
          <w:p w14:paraId="248CEE25" w14:textId="77777777" w:rsidR="00173208" w:rsidRPr="009C7649" w:rsidRDefault="00173208" w:rsidP="009C7649">
            <w:pPr>
              <w:rPr>
                <w:rFonts w:ascii="Book Antiqua" w:eastAsia="MS Mincho" w:hAnsi="Book Antiqua"/>
                <w:sz w:val="22"/>
                <w:szCs w:val="22"/>
              </w:rPr>
            </w:pPr>
          </w:p>
          <w:p w14:paraId="7B8E916C" w14:textId="77777777" w:rsidR="00173208" w:rsidRPr="009C7649" w:rsidRDefault="00173208" w:rsidP="009C7649">
            <w:pPr>
              <w:rPr>
                <w:rFonts w:ascii="Book Antiqua" w:eastAsia="MS Mincho" w:hAnsi="Book Antiqua"/>
                <w:sz w:val="22"/>
                <w:szCs w:val="22"/>
              </w:rPr>
            </w:pPr>
          </w:p>
          <w:p w14:paraId="399DC9D1" w14:textId="77777777" w:rsidR="00173208" w:rsidRPr="009C7649" w:rsidRDefault="00173208" w:rsidP="009C7649">
            <w:pPr>
              <w:rPr>
                <w:rFonts w:ascii="Book Antiqua" w:eastAsia="MS Mincho" w:hAnsi="Book Antiqua"/>
                <w:sz w:val="22"/>
                <w:szCs w:val="22"/>
              </w:rPr>
            </w:pPr>
          </w:p>
          <w:p w14:paraId="38055637" w14:textId="77777777" w:rsidR="00173208" w:rsidRPr="009C7649" w:rsidRDefault="00173208" w:rsidP="009C7649">
            <w:pPr>
              <w:rPr>
                <w:rFonts w:ascii="Book Antiqua" w:eastAsia="MS Mincho" w:hAnsi="Book Antiqua"/>
                <w:sz w:val="22"/>
                <w:szCs w:val="22"/>
              </w:rPr>
            </w:pPr>
          </w:p>
          <w:p w14:paraId="3DA04FF7" w14:textId="3FC94AE1" w:rsidR="00173208" w:rsidRDefault="00173208" w:rsidP="009C7649">
            <w:pPr>
              <w:rPr>
                <w:rFonts w:ascii="Book Antiqua" w:eastAsia="MS Mincho" w:hAnsi="Book Antiqua"/>
                <w:sz w:val="22"/>
                <w:szCs w:val="22"/>
              </w:rPr>
            </w:pPr>
          </w:p>
          <w:p w14:paraId="284A7DD8" w14:textId="4CCA94B8" w:rsidR="00173208" w:rsidRDefault="00173208" w:rsidP="009C7649">
            <w:pPr>
              <w:rPr>
                <w:rFonts w:ascii="Book Antiqua" w:eastAsia="MS Mincho" w:hAnsi="Book Antiqua"/>
                <w:sz w:val="22"/>
                <w:szCs w:val="22"/>
              </w:rPr>
            </w:pPr>
          </w:p>
          <w:p w14:paraId="12B83B1A" w14:textId="40C00945" w:rsidR="00173208" w:rsidRPr="009C7649" w:rsidRDefault="00173208" w:rsidP="009C7649">
            <w:pPr>
              <w:tabs>
                <w:tab w:val="left" w:pos="1785"/>
              </w:tabs>
              <w:rPr>
                <w:rFonts w:ascii="Book Antiqua" w:eastAsia="MS Mincho" w:hAnsi="Book Antiqua"/>
                <w:sz w:val="22"/>
                <w:szCs w:val="22"/>
              </w:rPr>
            </w:pPr>
            <w:r>
              <w:rPr>
                <w:rFonts w:ascii="Book Antiqua" w:eastAsia="MS Mincho" w:hAnsi="Book Antiqua"/>
                <w:sz w:val="22"/>
                <w:szCs w:val="22"/>
              </w:rPr>
              <w:tab/>
            </w:r>
          </w:p>
        </w:tc>
        <w:tc>
          <w:tcPr>
            <w:tcW w:w="6662" w:type="dxa"/>
          </w:tcPr>
          <w:p w14:paraId="195E7E88" w14:textId="77777777" w:rsidR="00173208" w:rsidRPr="00185D7A" w:rsidRDefault="00173208" w:rsidP="00B655C3">
            <w:pPr>
              <w:jc w:val="both"/>
              <w:rPr>
                <w:rFonts w:ascii="Book Antiqua" w:hAnsi="Book Antiqua"/>
                <w:sz w:val="22"/>
                <w:szCs w:val="22"/>
              </w:rPr>
            </w:pPr>
            <w:r w:rsidRPr="00185D7A">
              <w:rPr>
                <w:rFonts w:ascii="Book Antiqua" w:hAnsi="Book Antiqua"/>
                <w:sz w:val="22"/>
                <w:szCs w:val="22"/>
              </w:rPr>
              <w:lastRenderedPageBreak/>
              <w:t>……………………………….</w:t>
            </w:r>
          </w:p>
          <w:tbl>
            <w:tblPr>
              <w:tblW w:w="625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1"/>
              <w:gridCol w:w="2268"/>
            </w:tblGrid>
            <w:tr w:rsidR="00173208" w:rsidRPr="00185D7A" w14:paraId="143C41F3" w14:textId="77777777" w:rsidTr="00173208">
              <w:trPr>
                <w:tblHeader/>
              </w:trPr>
              <w:tc>
                <w:tcPr>
                  <w:tcW w:w="567" w:type="dxa"/>
                </w:tcPr>
                <w:p w14:paraId="139AB126"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Sr. No.</w:t>
                  </w:r>
                </w:p>
              </w:tc>
              <w:tc>
                <w:tcPr>
                  <w:tcW w:w="3421" w:type="dxa"/>
                </w:tcPr>
                <w:p w14:paraId="308AC936"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755DE41" w14:textId="77777777" w:rsidR="00173208" w:rsidRPr="00185D7A" w:rsidRDefault="00173208" w:rsidP="00B655C3">
                  <w:pPr>
                    <w:jc w:val="both"/>
                    <w:rPr>
                      <w:rFonts w:ascii="Book Antiqua" w:hAnsi="Book Antiqua" w:cs="Calibri"/>
                      <w:sz w:val="22"/>
                      <w:szCs w:val="22"/>
                    </w:rPr>
                  </w:pPr>
                </w:p>
              </w:tc>
            </w:tr>
            <w:tr w:rsidR="00173208" w:rsidRPr="00185D7A" w14:paraId="0711B7C9" w14:textId="77777777" w:rsidTr="00173208">
              <w:tc>
                <w:tcPr>
                  <w:tcW w:w="567" w:type="dxa"/>
                </w:tcPr>
                <w:p w14:paraId="66BAD50D"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1.</w:t>
                  </w:r>
                </w:p>
              </w:tc>
              <w:tc>
                <w:tcPr>
                  <w:tcW w:w="3421" w:type="dxa"/>
                </w:tcPr>
                <w:p w14:paraId="288C4265"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27DBDB09"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709957A7" w14:textId="77777777" w:rsidTr="00173208">
              <w:tc>
                <w:tcPr>
                  <w:tcW w:w="567" w:type="dxa"/>
                </w:tcPr>
                <w:p w14:paraId="4DC451D7"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2.</w:t>
                  </w:r>
                </w:p>
              </w:tc>
              <w:tc>
                <w:tcPr>
                  <w:tcW w:w="3421" w:type="dxa"/>
                </w:tcPr>
                <w:p w14:paraId="7F848B4E" w14:textId="0ECF8101" w:rsidR="00173208" w:rsidRPr="000E1FFC" w:rsidRDefault="00173208" w:rsidP="00B655C3">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268" w:type="dxa"/>
                </w:tcPr>
                <w:p w14:paraId="1AE12640"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DDDF7B2" w14:textId="77777777" w:rsidTr="00173208">
              <w:tc>
                <w:tcPr>
                  <w:tcW w:w="567" w:type="dxa"/>
                </w:tcPr>
                <w:p w14:paraId="45C48A0B"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3.</w:t>
                  </w:r>
                </w:p>
              </w:tc>
              <w:tc>
                <w:tcPr>
                  <w:tcW w:w="3421" w:type="dxa"/>
                </w:tcPr>
                <w:p w14:paraId="1FF0A2E3"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DA59E9A"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57CDF016" w14:textId="77777777" w:rsidTr="00173208">
              <w:tc>
                <w:tcPr>
                  <w:tcW w:w="567" w:type="dxa"/>
                </w:tcPr>
                <w:p w14:paraId="17742F73"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4.</w:t>
                  </w:r>
                </w:p>
              </w:tc>
              <w:tc>
                <w:tcPr>
                  <w:tcW w:w="3421" w:type="dxa"/>
                </w:tcPr>
                <w:p w14:paraId="5F4D02B3"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 xml:space="preserve">more than 50% of the </w:t>
                  </w:r>
                  <w:r w:rsidRPr="00185D7A">
                    <w:rPr>
                      <w:rFonts w:ascii="Book Antiqua" w:hAnsi="Book Antiqua" w:cs="Calibri"/>
                      <w:sz w:val="22"/>
                      <w:szCs w:val="22"/>
                      <w:u w:val="single"/>
                    </w:rPr>
                    <w:lastRenderedPageBreak/>
                    <w:t>Contract*</w:t>
                  </w:r>
                  <w:r w:rsidRPr="00185D7A">
                    <w:rPr>
                      <w:rFonts w:ascii="Book Antiqua" w:hAnsi="Book Antiqua" w:cs="Calibri"/>
                      <w:sz w:val="22"/>
                      <w:szCs w:val="22"/>
                    </w:rPr>
                    <w:t xml:space="preserve">*) is sub-contracted, under an existing Contract </w:t>
                  </w:r>
                </w:p>
              </w:tc>
              <w:tc>
                <w:tcPr>
                  <w:tcW w:w="2268" w:type="dxa"/>
                </w:tcPr>
                <w:p w14:paraId="286D8883"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p>
                <w:p w14:paraId="0D1ACA42"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11266A18" w14:textId="77777777" w:rsidTr="00173208">
              <w:tc>
                <w:tcPr>
                  <w:tcW w:w="567" w:type="dxa"/>
                </w:tcPr>
                <w:p w14:paraId="128058FB"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5.</w:t>
                  </w:r>
                </w:p>
              </w:tc>
              <w:tc>
                <w:tcPr>
                  <w:tcW w:w="3421" w:type="dxa"/>
                </w:tcPr>
                <w:p w14:paraId="60E2589E"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666E9185"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5CE081D9" w14:textId="77777777" w:rsidTr="00173208">
              <w:tc>
                <w:tcPr>
                  <w:tcW w:w="567" w:type="dxa"/>
                </w:tcPr>
                <w:p w14:paraId="56728669" w14:textId="7614C2CB" w:rsidR="00173208" w:rsidRPr="00185D7A" w:rsidRDefault="00173208" w:rsidP="00DA070E">
                  <w:pPr>
                    <w:jc w:val="both"/>
                    <w:rPr>
                      <w:rFonts w:ascii="Book Antiqua" w:hAnsi="Book Antiqua" w:cs="Calibri"/>
                      <w:sz w:val="22"/>
                      <w:szCs w:val="22"/>
                    </w:rPr>
                  </w:pPr>
                  <w:r w:rsidRPr="00185D7A">
                    <w:rPr>
                      <w:rFonts w:ascii="Book Antiqua" w:hAnsi="Book Antiqua" w:cs="Calibri"/>
                      <w:sz w:val="22"/>
                      <w:szCs w:val="22"/>
                    </w:rPr>
                    <w:t>6.</w:t>
                  </w:r>
                </w:p>
              </w:tc>
              <w:tc>
                <w:tcPr>
                  <w:tcW w:w="3421" w:type="dxa"/>
                </w:tcPr>
                <w:p w14:paraId="029B4D81" w14:textId="1581ED72" w:rsidR="00173208" w:rsidRPr="00185D7A" w:rsidRDefault="00173208" w:rsidP="00DA070E">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347EE018" w14:textId="77777777" w:rsidR="00173208" w:rsidRPr="00185D7A" w:rsidRDefault="00173208" w:rsidP="00DA070E">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r w:rsidRPr="00185D7A">
                    <w:rPr>
                      <w:rFonts w:ascii="Book Antiqua" w:hAnsi="Book Antiqua" w:cs="Calibri"/>
                      <w:sz w:val="22"/>
                      <w:szCs w:val="22"/>
                      <w:vertAlign w:val="superscript"/>
                    </w:rPr>
                    <w:t>@</w:t>
                  </w:r>
                </w:p>
                <w:p w14:paraId="1AF8FBCC" w14:textId="0267BC9C" w:rsidR="00173208" w:rsidRPr="00185D7A" w:rsidRDefault="00173208" w:rsidP="00DA070E">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C42E045" w14:textId="77777777" w:rsidTr="00173208">
              <w:tc>
                <w:tcPr>
                  <w:tcW w:w="567" w:type="dxa"/>
                </w:tcPr>
                <w:p w14:paraId="250D2A00" w14:textId="17669E9E" w:rsidR="00173208" w:rsidRPr="00185D7A" w:rsidRDefault="00173208" w:rsidP="00083CE7">
                  <w:pPr>
                    <w:jc w:val="both"/>
                    <w:rPr>
                      <w:rFonts w:ascii="Book Antiqua" w:hAnsi="Book Antiqua" w:cs="Calibri"/>
                      <w:sz w:val="22"/>
                      <w:szCs w:val="22"/>
                    </w:rPr>
                  </w:pPr>
                  <w:r>
                    <w:rPr>
                      <w:rFonts w:ascii="Book Antiqua" w:hAnsi="Book Antiqua" w:cs="Calibri"/>
                      <w:sz w:val="22"/>
                      <w:szCs w:val="22"/>
                    </w:rPr>
                    <w:t>7.</w:t>
                  </w:r>
                </w:p>
              </w:tc>
              <w:tc>
                <w:tcPr>
                  <w:tcW w:w="3421" w:type="dxa"/>
                </w:tcPr>
                <w:p w14:paraId="05110584" w14:textId="66DBBDA3" w:rsidR="00173208" w:rsidRPr="00DA1C89" w:rsidRDefault="00173208" w:rsidP="00083CE7">
                  <w:pPr>
                    <w:jc w:val="both"/>
                    <w:rPr>
                      <w:rFonts w:ascii="Book Antiqua" w:hAnsi="Book Antiqua" w:cs="Calibri"/>
                      <w:b/>
                      <w:bCs/>
                      <w:sz w:val="22"/>
                      <w:szCs w:val="22"/>
                    </w:rPr>
                  </w:pPr>
                  <w:r w:rsidRPr="00DA1C89">
                    <w:rPr>
                      <w:rFonts w:ascii="Book Antiqua" w:hAnsi="Book Antiqua" w:cs="Calibri"/>
                      <w:b/>
                      <w:bCs/>
                      <w:sz w:val="22"/>
                      <w:szCs w:val="22"/>
                    </w:rPr>
                    <w:t xml:space="preserve">Whether there was </w:t>
                  </w:r>
                  <w:r w:rsidRPr="00DA1C89">
                    <w:rPr>
                      <w:rFonts w:cs="Calibri"/>
                      <w:b/>
                      <w:bCs/>
                    </w:rPr>
                    <w:t xml:space="preserve">Poor Performance of the Contractor in the ongoing </w:t>
                  </w:r>
                  <w:r w:rsidR="00273492">
                    <w:rPr>
                      <w:rFonts w:cs="Calibri"/>
                      <w:b/>
                      <w:bCs/>
                    </w:rPr>
                    <w:t>Transmission Line</w:t>
                  </w:r>
                  <w:r w:rsidRPr="00DA1C89">
                    <w:rPr>
                      <w:rFonts w:cs="Calibri"/>
                      <w:b/>
                      <w:bCs/>
                    </w:rPr>
                    <w:t xml:space="preserve"> EPC Contracts</w:t>
                  </w:r>
                </w:p>
              </w:tc>
              <w:tc>
                <w:tcPr>
                  <w:tcW w:w="2268" w:type="dxa"/>
                </w:tcPr>
                <w:p w14:paraId="654169FD" w14:textId="01E603C7" w:rsidR="00173208" w:rsidRPr="00DA1C89" w:rsidRDefault="00173208" w:rsidP="00083CE7">
                  <w:pPr>
                    <w:pStyle w:val="ListParagraph"/>
                    <w:numPr>
                      <w:ilvl w:val="0"/>
                      <w:numId w:val="17"/>
                    </w:numPr>
                    <w:contextualSpacing/>
                    <w:jc w:val="both"/>
                    <w:rPr>
                      <w:rFonts w:ascii="Book Antiqua" w:hAnsi="Book Antiqua" w:cs="Calibri"/>
                      <w:b/>
                      <w:bCs/>
                      <w:sz w:val="22"/>
                      <w:szCs w:val="22"/>
                    </w:rPr>
                  </w:pPr>
                  <w:r w:rsidRPr="00DA1C89">
                    <w:rPr>
                      <w:rFonts w:ascii="Book Antiqua" w:hAnsi="Book Antiqua" w:cs="Calibri"/>
                      <w:b/>
                      <w:bCs/>
                      <w:sz w:val="22"/>
                      <w:szCs w:val="22"/>
                    </w:rPr>
                    <w:t>Yes</w:t>
                  </w:r>
                </w:p>
                <w:p w14:paraId="790D3F50" w14:textId="198BFDBB"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DA1C89">
                    <w:rPr>
                      <w:rFonts w:ascii="Book Antiqua" w:hAnsi="Book Antiqua" w:cs="Calibri"/>
                      <w:b/>
                      <w:bCs/>
                      <w:sz w:val="22"/>
                      <w:szCs w:val="22"/>
                    </w:rPr>
                    <w:t>No</w:t>
                  </w:r>
                </w:p>
              </w:tc>
            </w:tr>
          </w:tbl>
          <w:p w14:paraId="6CA44875" w14:textId="77777777" w:rsidR="00173208" w:rsidRPr="00185D7A" w:rsidRDefault="00173208" w:rsidP="00B655C3">
            <w:pPr>
              <w:jc w:val="both"/>
              <w:rPr>
                <w:rFonts w:ascii="Book Antiqua" w:hAnsi="Book Antiqua"/>
                <w:b/>
                <w:bCs/>
                <w:sz w:val="22"/>
                <w:szCs w:val="22"/>
              </w:rPr>
            </w:pPr>
          </w:p>
          <w:p w14:paraId="757C9175" w14:textId="6C8A8CEA" w:rsidR="00173208" w:rsidRPr="00185D7A" w:rsidRDefault="00173208" w:rsidP="00B655C3">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173208" w:rsidRDefault="00173208" w:rsidP="00173208">
            <w:pPr>
              <w:numPr>
                <w:ilvl w:val="0"/>
                <w:numId w:val="20"/>
              </w:numPr>
              <w:ind w:left="360"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415A26E" w14:textId="77777777" w:rsidR="00173208" w:rsidRDefault="00173208" w:rsidP="00173208">
            <w:pPr>
              <w:ind w:left="360" w:right="36"/>
              <w:jc w:val="both"/>
              <w:rPr>
                <w:rFonts w:ascii="Book Antiqua" w:hAnsi="Book Antiqua" w:cs="Calibri"/>
                <w:i/>
                <w:iCs/>
                <w:sz w:val="22"/>
                <w:szCs w:val="22"/>
              </w:rPr>
            </w:pPr>
          </w:p>
          <w:p w14:paraId="06A68F96" w14:textId="13190D59" w:rsidR="00173208" w:rsidRPr="005A37FE" w:rsidRDefault="00173208" w:rsidP="00173208">
            <w:pPr>
              <w:ind w:left="360" w:right="36"/>
              <w:jc w:val="both"/>
              <w:rPr>
                <w:rFonts w:ascii="Book Antiqua" w:hAnsi="Book Antiqua" w:cs="Calibri"/>
                <w:b/>
                <w:bCs/>
                <w:i/>
                <w:iCs/>
                <w:sz w:val="22"/>
                <w:szCs w:val="22"/>
              </w:rPr>
            </w:pPr>
            <w:r w:rsidRPr="005A37FE">
              <w:rPr>
                <w:rFonts w:ascii="Book Antiqua" w:hAnsi="Book Antiqua" w:cs="Calibri"/>
                <w:b/>
                <w:bCs/>
                <w:i/>
                <w:iCs/>
                <w:sz w:val="22"/>
                <w:szCs w:val="22"/>
              </w:rPr>
              <w:t xml:space="preserve">Information regarding event at Sl. No. 7 shall be furnished based on the latest communication sent to </w:t>
            </w:r>
            <w:r>
              <w:rPr>
                <w:rFonts w:ascii="Book Antiqua" w:hAnsi="Book Antiqua" w:cs="Calibri"/>
                <w:b/>
                <w:bCs/>
                <w:i/>
                <w:iCs/>
                <w:sz w:val="22"/>
                <w:szCs w:val="22"/>
              </w:rPr>
              <w:t>the bidder</w:t>
            </w:r>
            <w:r w:rsidRPr="005A37FE">
              <w:rPr>
                <w:rFonts w:ascii="Book Antiqua" w:hAnsi="Book Antiqua" w:cs="Calibri"/>
                <w:b/>
                <w:bCs/>
                <w:i/>
                <w:iCs/>
                <w:sz w:val="22"/>
                <w:szCs w:val="22"/>
              </w:rPr>
              <w:t xml:space="preserve"> by POWERGRID pursuant to the </w:t>
            </w:r>
            <w:proofErr w:type="spellStart"/>
            <w:r w:rsidRPr="005A37FE">
              <w:rPr>
                <w:rFonts w:ascii="Book Antiqua" w:hAnsi="Book Antiqua" w:cs="Calibri"/>
                <w:b/>
                <w:bCs/>
                <w:i/>
                <w:iCs/>
                <w:sz w:val="22"/>
                <w:szCs w:val="22"/>
              </w:rPr>
              <w:t>FACEp</w:t>
            </w:r>
            <w:proofErr w:type="spellEnd"/>
            <w:r w:rsidRPr="005A37FE">
              <w:rPr>
                <w:rFonts w:ascii="Book Antiqua" w:hAnsi="Book Antiqua" w:cs="Calibri"/>
                <w:b/>
                <w:bCs/>
                <w:i/>
                <w:iCs/>
                <w:sz w:val="22"/>
                <w:szCs w:val="22"/>
              </w:rPr>
              <w:t xml:space="preserve"> framework</w:t>
            </w:r>
          </w:p>
          <w:p w14:paraId="408D702B" w14:textId="77777777" w:rsidR="00173208" w:rsidRPr="00185D7A" w:rsidRDefault="00173208" w:rsidP="00173208">
            <w:pPr>
              <w:ind w:left="360" w:right="36"/>
              <w:jc w:val="both"/>
              <w:rPr>
                <w:rFonts w:ascii="Book Antiqua" w:hAnsi="Book Antiqua" w:cs="Calibri"/>
                <w:i/>
                <w:iCs/>
                <w:sz w:val="22"/>
                <w:szCs w:val="22"/>
              </w:rPr>
            </w:pPr>
          </w:p>
          <w:p w14:paraId="2A1A263C" w14:textId="77777777" w:rsidR="00173208" w:rsidRPr="00185D7A" w:rsidRDefault="00173208" w:rsidP="00173208">
            <w:pPr>
              <w:pStyle w:val="paragraph"/>
              <w:spacing w:before="0" w:beforeAutospacing="0" w:after="0" w:afterAutospacing="0"/>
              <w:ind w:left="31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173208" w:rsidRPr="00185D7A" w:rsidRDefault="00173208" w:rsidP="00173208">
            <w:pPr>
              <w:pStyle w:val="paragraph"/>
              <w:ind w:left="31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lastRenderedPageBreak/>
              <w:t>For the said purpose, the Contract Price means the Contract Price of the Facilities notwithstanding the Construction of the Contract.</w:t>
            </w:r>
          </w:p>
          <w:p w14:paraId="03BEEE72" w14:textId="77777777" w:rsidR="00173208" w:rsidRDefault="00173208" w:rsidP="00173208">
            <w:pPr>
              <w:ind w:left="312"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723381B0" w14:textId="77777777" w:rsidR="00173208" w:rsidRDefault="00173208" w:rsidP="00173208">
            <w:pPr>
              <w:ind w:left="312" w:right="36" w:hanging="283"/>
              <w:jc w:val="both"/>
              <w:rPr>
                <w:rFonts w:ascii="Book Antiqua" w:hAnsi="Book Antiqua" w:cs="Arial"/>
                <w:i/>
                <w:iCs/>
                <w:sz w:val="22"/>
                <w:szCs w:val="22"/>
              </w:rPr>
            </w:pPr>
          </w:p>
          <w:p w14:paraId="5A2DAE10" w14:textId="77777777" w:rsidR="00173208" w:rsidRPr="000A38B7" w:rsidRDefault="00173208" w:rsidP="00173208">
            <w:pPr>
              <w:ind w:left="312"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1DF46B7F" w14:textId="77777777" w:rsidR="00173208" w:rsidRPr="000A38B7" w:rsidRDefault="00173208" w:rsidP="00B655C3">
            <w:pPr>
              <w:ind w:left="1032" w:right="36" w:hanging="283"/>
              <w:jc w:val="both"/>
              <w:rPr>
                <w:rFonts w:ascii="Book Antiqua" w:hAnsi="Book Antiqua" w:cs="Arial"/>
                <w:b/>
                <w:bCs/>
                <w:i/>
                <w:iCs/>
                <w:sz w:val="22"/>
                <w:szCs w:val="22"/>
                <w:lang w:val="en-IN"/>
              </w:rPr>
            </w:pPr>
          </w:p>
          <w:p w14:paraId="65917B86" w14:textId="77777777" w:rsidR="00173208" w:rsidRPr="00185D7A" w:rsidRDefault="00173208" w:rsidP="00B655C3">
            <w:pPr>
              <w:ind w:right="36"/>
              <w:jc w:val="both"/>
              <w:rPr>
                <w:rFonts w:ascii="Book Antiqua" w:hAnsi="Book Antiqua" w:cs="Calibri"/>
                <w:i/>
                <w:iCs/>
                <w:sz w:val="22"/>
                <w:szCs w:val="22"/>
              </w:rPr>
            </w:pPr>
            <w:r w:rsidRPr="00185D7A">
              <w:rPr>
                <w:rFonts w:ascii="Book Antiqua" w:hAnsi="Book Antiqua" w:cs="Calibri"/>
                <w:i/>
                <w:iCs/>
                <w:sz w:val="22"/>
                <w:szCs w:val="22"/>
              </w:rPr>
              <w:t>………………………..</w:t>
            </w:r>
          </w:p>
          <w:p w14:paraId="193CB6B3" w14:textId="77777777" w:rsidR="00173208" w:rsidRPr="00185D7A" w:rsidRDefault="00173208" w:rsidP="00B655C3">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77777777" w:rsidR="00173208" w:rsidRPr="00185D7A" w:rsidRDefault="00173208" w:rsidP="00B655C3">
            <w:pPr>
              <w:jc w:val="both"/>
              <w:rPr>
                <w:rFonts w:ascii="Book Antiqua" w:hAnsi="Book Antiqua" w:cs="Arial"/>
                <w:sz w:val="22"/>
                <w:szCs w:val="22"/>
              </w:rPr>
            </w:pPr>
          </w:p>
        </w:tc>
      </w:tr>
      <w:tr w:rsidR="00173208" w:rsidRPr="00185D7A" w14:paraId="6522735F" w14:textId="77777777" w:rsidTr="006F79A6">
        <w:tc>
          <w:tcPr>
            <w:tcW w:w="622" w:type="dxa"/>
          </w:tcPr>
          <w:p w14:paraId="7D5CA6FE" w14:textId="77777777" w:rsidR="00173208" w:rsidRPr="00185D7A" w:rsidRDefault="00173208" w:rsidP="00B655C3">
            <w:pPr>
              <w:numPr>
                <w:ilvl w:val="0"/>
                <w:numId w:val="1"/>
              </w:numPr>
              <w:spacing w:line="288" w:lineRule="auto"/>
              <w:jc w:val="center"/>
              <w:rPr>
                <w:rFonts w:ascii="Book Antiqua" w:hAnsi="Book Antiqua"/>
                <w:sz w:val="22"/>
                <w:szCs w:val="22"/>
              </w:rPr>
            </w:pPr>
          </w:p>
        </w:tc>
        <w:tc>
          <w:tcPr>
            <w:tcW w:w="14433" w:type="dxa"/>
            <w:gridSpan w:val="3"/>
          </w:tcPr>
          <w:p w14:paraId="6CC88EFD" w14:textId="700B2812" w:rsidR="00173208" w:rsidRPr="00185D7A" w:rsidRDefault="00173208" w:rsidP="00B655C3">
            <w:pPr>
              <w:jc w:val="both"/>
              <w:rPr>
                <w:rFonts w:ascii="Book Antiqua" w:hAnsi="Book Antiqua"/>
                <w:sz w:val="22"/>
                <w:szCs w:val="22"/>
              </w:rPr>
            </w:pPr>
            <w:r>
              <w:rPr>
                <w:color w:val="000000"/>
                <w:sz w:val="27"/>
                <w:szCs w:val="27"/>
              </w:rPr>
              <w:t>In view of the above, the existing file “</w:t>
            </w:r>
            <w:r w:rsidRPr="00173208">
              <w:rPr>
                <w:b/>
                <w:bCs/>
                <w:color w:val="000000"/>
                <w:sz w:val="27"/>
                <w:szCs w:val="27"/>
              </w:rPr>
              <w:t>Attachment 25</w:t>
            </w:r>
            <w:r>
              <w:rPr>
                <w:color w:val="000000"/>
                <w:sz w:val="27"/>
                <w:szCs w:val="27"/>
              </w:rPr>
              <w:t>” stands replaced with “</w:t>
            </w:r>
            <w:r w:rsidRPr="00173208">
              <w:rPr>
                <w:b/>
                <w:bCs/>
                <w:color w:val="000000"/>
                <w:sz w:val="27"/>
                <w:szCs w:val="27"/>
              </w:rPr>
              <w:t>Attachment 25_Rev01</w:t>
            </w:r>
            <w:r>
              <w:rPr>
                <w:color w:val="000000"/>
                <w:sz w:val="27"/>
                <w:szCs w:val="27"/>
              </w:rPr>
              <w:t>” and is attached herewith this Amendment.</w:t>
            </w:r>
          </w:p>
        </w:tc>
      </w:tr>
    </w:tbl>
    <w:p w14:paraId="1666F034" w14:textId="45BB6BA9" w:rsidR="004E3756" w:rsidRPr="004E3756" w:rsidRDefault="004E3756" w:rsidP="00173208">
      <w:pPr>
        <w:jc w:val="both"/>
        <w:rPr>
          <w:rFonts w:ascii="Book Antiqua" w:hAnsi="Book Antiqua"/>
          <w:i/>
          <w:iCs/>
          <w:sz w:val="22"/>
          <w:szCs w:val="22"/>
        </w:rPr>
      </w:pPr>
    </w:p>
    <w:sectPr w:rsidR="004E3756" w:rsidRPr="004E3756"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130" w14:textId="77777777" w:rsidR="00E120A0" w:rsidRDefault="00E120A0">
      <w:r>
        <w:separator/>
      </w:r>
    </w:p>
  </w:endnote>
  <w:endnote w:type="continuationSeparator" w:id="0">
    <w:p w14:paraId="70EC6B0B" w14:textId="77777777" w:rsidR="00E120A0" w:rsidRDefault="00E1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sa Offc Serif Pro">
    <w:altName w:val="Tisa Offc Serif Pro"/>
    <w:charset w:val="00"/>
    <w:family w:val="auto"/>
    <w:pitch w:val="variable"/>
    <w:sig w:usb0="800002E7" w:usb1="00000002" w:usb2="00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CF9D7" w14:textId="77777777" w:rsidR="00E120A0" w:rsidRDefault="00E120A0">
      <w:r>
        <w:separator/>
      </w:r>
    </w:p>
  </w:footnote>
  <w:footnote w:type="continuationSeparator" w:id="0">
    <w:p w14:paraId="6E6C7909" w14:textId="77777777" w:rsidR="00E120A0" w:rsidRDefault="00E1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902" w14:textId="128886B8" w:rsidR="009C7649" w:rsidRDefault="00BE3182" w:rsidP="009C7649">
    <w:pPr>
      <w:tabs>
        <w:tab w:val="left" w:pos="720"/>
      </w:tabs>
      <w:jc w:val="both"/>
      <w:rPr>
        <w:rFonts w:ascii="Tisa Offc Serif Pro" w:hAnsi="Tisa Offc Serif Pro"/>
        <w:color w:val="000000"/>
        <w:sz w:val="20"/>
        <w:szCs w:val="20"/>
      </w:rPr>
    </w:pPr>
    <w:r w:rsidRPr="009C7649">
      <w:rPr>
        <w:rFonts w:ascii="Tisa Offc Serif Pro" w:hAnsi="Tisa Offc Serif Pro"/>
        <w:b/>
        <w:bCs/>
        <w:color w:val="000000"/>
        <w:sz w:val="20"/>
        <w:szCs w:val="20"/>
      </w:rPr>
      <w:t>Amendment No. VII</w:t>
    </w:r>
    <w:r w:rsidRPr="009C7649">
      <w:rPr>
        <w:rFonts w:ascii="Tisa Offc Serif Pro" w:hAnsi="Tisa Offc Serif Pro"/>
        <w:color w:val="000000"/>
        <w:sz w:val="20"/>
        <w:szCs w:val="20"/>
      </w:rPr>
      <w:t xml:space="preserve"> </w:t>
    </w:r>
    <w:r w:rsidRPr="009C7649">
      <w:rPr>
        <w:rFonts w:ascii="Tisa Offc Serif Pro" w:hAnsi="Tisa Offc Serif Pro"/>
        <w:b/>
        <w:bCs/>
        <w:color w:val="000000"/>
        <w:sz w:val="20"/>
        <w:szCs w:val="20"/>
      </w:rPr>
      <w:t xml:space="preserve">dated </w:t>
    </w:r>
    <w:r w:rsidR="0097068D">
      <w:rPr>
        <w:rFonts w:ascii="Tisa Offc Serif Pro" w:hAnsi="Tisa Offc Serif Pro"/>
        <w:b/>
        <w:bCs/>
        <w:color w:val="000000"/>
        <w:sz w:val="20"/>
        <w:szCs w:val="20"/>
      </w:rPr>
      <w:t>24</w:t>
    </w:r>
    <w:r w:rsidRPr="009C7649">
      <w:rPr>
        <w:rFonts w:ascii="Tisa Offc Serif Pro" w:hAnsi="Tisa Offc Serif Pro"/>
        <w:b/>
        <w:bCs/>
        <w:color w:val="000000"/>
        <w:sz w:val="20"/>
        <w:szCs w:val="20"/>
      </w:rPr>
      <w:t>/10/2025</w:t>
    </w:r>
    <w:r w:rsidRPr="009C7649">
      <w:rPr>
        <w:rFonts w:ascii="Tisa Offc Serif Pro" w:hAnsi="Tisa Offc Serif Pro"/>
        <w:color w:val="000000"/>
        <w:sz w:val="20"/>
        <w:szCs w:val="20"/>
      </w:rPr>
      <w:t xml:space="preserve"> to the Bidding Document for Tower Package TW05 for (</w:t>
    </w:r>
    <w:proofErr w:type="spellStart"/>
    <w:r w:rsidRPr="009C7649">
      <w:rPr>
        <w:rFonts w:ascii="Tisa Offc Serif Pro" w:hAnsi="Tisa Offc Serif Pro"/>
        <w:color w:val="000000"/>
        <w:sz w:val="20"/>
        <w:szCs w:val="20"/>
      </w:rPr>
      <w:t>i</w:t>
    </w:r>
    <w:proofErr w:type="spellEnd"/>
    <w:r w:rsidRPr="009C7649">
      <w:rPr>
        <w:rFonts w:ascii="Tisa Offc Serif Pro" w:hAnsi="Tisa Offc Serif Pro"/>
        <w:color w:val="000000"/>
        <w:sz w:val="20"/>
        <w:szCs w:val="20"/>
      </w:rPr>
      <w:t xml:space="preserve">). </w:t>
    </w:r>
    <w:proofErr w:type="spellStart"/>
    <w:r w:rsidRPr="009C7649">
      <w:rPr>
        <w:rFonts w:ascii="Tisa Offc Serif Pro" w:hAnsi="Tisa Offc Serif Pro"/>
        <w:color w:val="000000"/>
        <w:sz w:val="20"/>
        <w:szCs w:val="20"/>
      </w:rPr>
      <w:t>Solang</w:t>
    </w:r>
    <w:proofErr w:type="spellEnd"/>
    <w:r w:rsidRPr="009C7649">
      <w:rPr>
        <w:rFonts w:ascii="Tisa Offc Serif Pro" w:hAnsi="Tisa Offc Serif Pro"/>
        <w:color w:val="000000"/>
        <w:sz w:val="20"/>
        <w:szCs w:val="20"/>
      </w:rPr>
      <w:t xml:space="preserve"> Valley-</w:t>
    </w:r>
    <w:proofErr w:type="spellStart"/>
    <w:r w:rsidRPr="009C7649">
      <w:rPr>
        <w:rFonts w:ascii="Tisa Offc Serif Pro" w:hAnsi="Tisa Offc Serif Pro"/>
        <w:color w:val="000000"/>
        <w:sz w:val="20"/>
        <w:szCs w:val="20"/>
      </w:rPr>
      <w:t>Sundernagar</w:t>
    </w:r>
    <w:proofErr w:type="spellEnd"/>
    <w:r w:rsidRPr="009C7649">
      <w:rPr>
        <w:rFonts w:ascii="Tisa Offc Serif Pro" w:hAnsi="Tisa Offc Serif Pro"/>
        <w:color w:val="000000"/>
        <w:sz w:val="20"/>
        <w:szCs w:val="20"/>
      </w:rPr>
      <w:t xml:space="preserve"> (Part-I) section of +/-350 KV HVDC Pang-</w:t>
    </w:r>
    <w:proofErr w:type="spellStart"/>
    <w:r w:rsidRPr="009C7649">
      <w:rPr>
        <w:rFonts w:ascii="Tisa Offc Serif Pro" w:hAnsi="Tisa Offc Serif Pro"/>
        <w:color w:val="000000"/>
        <w:sz w:val="20"/>
        <w:szCs w:val="20"/>
      </w:rPr>
      <w:t>Kaithal</w:t>
    </w:r>
    <w:proofErr w:type="spellEnd"/>
    <w:r w:rsidRPr="009C7649">
      <w:rPr>
        <w:rFonts w:ascii="Tisa Offc Serif Pro" w:hAnsi="Tisa Offc Serif Pro"/>
        <w:color w:val="000000"/>
        <w:sz w:val="20"/>
        <w:szCs w:val="20"/>
      </w:rPr>
      <w:t xml:space="preserve"> line (ii). </w:t>
    </w:r>
    <w:proofErr w:type="spellStart"/>
    <w:r w:rsidRPr="009C7649">
      <w:rPr>
        <w:rFonts w:ascii="Tisa Offc Serif Pro" w:hAnsi="Tisa Offc Serif Pro"/>
        <w:color w:val="000000"/>
        <w:sz w:val="20"/>
        <w:szCs w:val="20"/>
      </w:rPr>
      <w:t>Solang</w:t>
    </w:r>
    <w:proofErr w:type="spellEnd"/>
    <w:r w:rsidRPr="009C7649">
      <w:rPr>
        <w:rFonts w:ascii="Tisa Offc Serif Pro" w:hAnsi="Tisa Offc Serif Pro"/>
        <w:color w:val="000000"/>
        <w:sz w:val="20"/>
        <w:szCs w:val="20"/>
      </w:rPr>
      <w:t xml:space="preserve"> Valley-</w:t>
    </w:r>
    <w:proofErr w:type="spellStart"/>
    <w:r w:rsidRPr="009C7649">
      <w:rPr>
        <w:rFonts w:ascii="Tisa Offc Serif Pro" w:hAnsi="Tisa Offc Serif Pro"/>
        <w:color w:val="000000"/>
        <w:sz w:val="20"/>
        <w:szCs w:val="20"/>
      </w:rPr>
      <w:t>Sundernagar</w:t>
    </w:r>
    <w:proofErr w:type="spellEnd"/>
    <w:r w:rsidRPr="009C7649">
      <w:rPr>
        <w:rFonts w:ascii="Tisa Offc Serif Pro" w:hAnsi="Tisa Offc Serif Pro"/>
        <w:color w:val="000000"/>
        <w:sz w:val="20"/>
        <w:szCs w:val="20"/>
      </w:rPr>
      <w:t xml:space="preserve"> (Part-II) section of +/-350 KV HVDC Pang-</w:t>
    </w:r>
    <w:proofErr w:type="spellStart"/>
    <w:r w:rsidRPr="009C7649">
      <w:rPr>
        <w:rFonts w:ascii="Tisa Offc Serif Pro" w:hAnsi="Tisa Offc Serif Pro"/>
        <w:color w:val="000000"/>
        <w:sz w:val="20"/>
        <w:szCs w:val="20"/>
      </w:rPr>
      <w:t>Kaithal</w:t>
    </w:r>
    <w:proofErr w:type="spellEnd"/>
    <w:r w:rsidRPr="009C7649">
      <w:rPr>
        <w:rFonts w:ascii="Tisa Offc Serif Pro" w:hAnsi="Tisa Offc Serif Pro"/>
        <w:color w:val="000000"/>
        <w:sz w:val="20"/>
        <w:szCs w:val="20"/>
      </w:rPr>
      <w:t xml:space="preserve"> line associated with Transmission system for evacuation of RE power from renewable energy parks in </w:t>
    </w:r>
    <w:proofErr w:type="spellStart"/>
    <w:r w:rsidRPr="009C7649">
      <w:rPr>
        <w:rFonts w:ascii="Tisa Offc Serif Pro" w:hAnsi="Tisa Offc Serif Pro"/>
        <w:color w:val="000000"/>
        <w:sz w:val="20"/>
        <w:szCs w:val="20"/>
      </w:rPr>
      <w:t>Leh</w:t>
    </w:r>
    <w:proofErr w:type="spellEnd"/>
    <w:r w:rsidRPr="009C7649">
      <w:rPr>
        <w:rFonts w:ascii="Tisa Offc Serif Pro" w:hAnsi="Tisa Offc Serif Pro"/>
        <w:color w:val="000000"/>
        <w:sz w:val="20"/>
        <w:szCs w:val="20"/>
      </w:rPr>
      <w:t xml:space="preserve"> (5 GW </w:t>
    </w:r>
    <w:proofErr w:type="spellStart"/>
    <w:r w:rsidRPr="009C7649">
      <w:rPr>
        <w:rFonts w:ascii="Tisa Offc Serif Pro" w:hAnsi="Tisa Offc Serif Pro"/>
        <w:color w:val="000000"/>
        <w:sz w:val="20"/>
        <w:szCs w:val="20"/>
      </w:rPr>
      <w:t>Leh-Kaithal</w:t>
    </w:r>
    <w:proofErr w:type="spellEnd"/>
    <w:r w:rsidRPr="009C7649">
      <w:rPr>
        <w:rFonts w:ascii="Tisa Offc Serif Pro" w:hAnsi="Tisa Offc Serif Pro"/>
        <w:color w:val="000000"/>
        <w:sz w:val="20"/>
        <w:szCs w:val="20"/>
      </w:rPr>
      <w:t xml:space="preserve"> transmission corridor). </w:t>
    </w:r>
  </w:p>
  <w:p w14:paraId="1468A633" w14:textId="2302AD6F" w:rsidR="00D664C0" w:rsidRPr="009C7649" w:rsidRDefault="00BE3182" w:rsidP="009C7649">
    <w:pPr>
      <w:tabs>
        <w:tab w:val="left" w:pos="720"/>
      </w:tabs>
      <w:jc w:val="both"/>
      <w:rPr>
        <w:rFonts w:ascii="Tisa Offc Serif Pro" w:hAnsi="Tisa Offc Serif Pro"/>
        <w:b/>
        <w:sz w:val="20"/>
        <w:szCs w:val="20"/>
      </w:rPr>
    </w:pPr>
    <w:r w:rsidRPr="009C7649">
      <w:rPr>
        <w:rFonts w:ascii="Tisa Offc Serif Pro" w:hAnsi="Tisa Offc Serif Pro"/>
        <w:color w:val="000000"/>
        <w:sz w:val="20"/>
        <w:szCs w:val="20"/>
      </w:rPr>
      <w:t xml:space="preserve">[Specification No.: </w:t>
    </w:r>
    <w:r w:rsidRPr="009C7649">
      <w:rPr>
        <w:rFonts w:ascii="Tisa Offc Serif Pro" w:hAnsi="Tisa Offc Serif Pro" w:cs="Arial"/>
        <w:sz w:val="20"/>
        <w:szCs w:val="20"/>
      </w:rPr>
      <w:t>CC/NT/W-TW/DOM/A02/25/06306</w:t>
    </w:r>
    <w:r w:rsidRPr="009C7649">
      <w:rPr>
        <w:rFonts w:ascii="Tisa Offc Serif Pro" w:hAnsi="Tisa Offc Serif Pro"/>
        <w:color w:val="000000"/>
        <w:sz w:val="20"/>
        <w:szCs w:val="20"/>
      </w:rPr>
      <w:t>]</w:t>
    </w:r>
    <w:r w:rsidR="00A01833" w:rsidRPr="009C7649">
      <w:rPr>
        <w:rFonts w:ascii="Tisa Offc Serif Pro" w:hAnsi="Tisa Offc Serif Pro"/>
        <w:b/>
        <w:bCs/>
        <w:sz w:val="20"/>
        <w:szCs w:val="20"/>
      </w:rPr>
      <w:tab/>
    </w:r>
    <w:r w:rsidR="00A01833" w:rsidRPr="009C7649">
      <w:rPr>
        <w:rFonts w:ascii="Tisa Offc Serif Pro" w:hAnsi="Tisa Offc Serif Pro"/>
        <w:b/>
        <w:bCs/>
        <w:sz w:val="20"/>
        <w:szCs w:val="20"/>
      </w:rPr>
      <w:tab/>
    </w:r>
    <w:r w:rsidR="00A01833" w:rsidRPr="009C7649">
      <w:rPr>
        <w:rFonts w:ascii="Tisa Offc Serif Pro" w:hAnsi="Tisa Offc Serif Pro"/>
        <w:b/>
        <w:bCs/>
        <w:sz w:val="20"/>
        <w:szCs w:val="20"/>
      </w:rPr>
      <w:tab/>
    </w:r>
    <w:r w:rsidR="00BA1D97" w:rsidRPr="009C7649">
      <w:rPr>
        <w:rFonts w:ascii="Tisa Offc Serif Pro" w:hAnsi="Tisa Offc Serif Pro"/>
        <w:b/>
        <w:bCs/>
        <w:sz w:val="20"/>
        <w:szCs w:val="20"/>
      </w:rPr>
      <w:tab/>
    </w:r>
    <w:r w:rsidR="00BA1D97" w:rsidRPr="009C7649">
      <w:rPr>
        <w:rFonts w:ascii="Tisa Offc Serif Pro" w:hAnsi="Tisa Offc Serif Pro"/>
        <w:b/>
        <w:bCs/>
        <w:sz w:val="20"/>
        <w:szCs w:val="20"/>
      </w:rPr>
      <w:tab/>
    </w:r>
    <w:r w:rsidR="00BA1D97" w:rsidRPr="009C7649">
      <w:rPr>
        <w:rFonts w:ascii="Tisa Offc Serif Pro" w:hAnsi="Tisa Offc Serif Pro"/>
        <w:b/>
        <w:bCs/>
        <w:sz w:val="20"/>
        <w:szCs w:val="20"/>
      </w:rPr>
      <w:tab/>
    </w:r>
    <w:r w:rsidR="00BA1D97" w:rsidRPr="009C7649">
      <w:rPr>
        <w:rFonts w:ascii="Tisa Offc Serif Pro" w:hAnsi="Tisa Offc Serif Pro"/>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2.5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2C9623F"/>
    <w:multiLevelType w:val="hybridMultilevel"/>
    <w:tmpl w:val="310294CE"/>
    <w:lvl w:ilvl="0" w:tplc="22567DD8">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13"/>
  </w:num>
  <w:num w:numId="3">
    <w:abstractNumId w:val="8"/>
  </w:num>
  <w:num w:numId="4">
    <w:abstractNumId w:val="3"/>
  </w:num>
  <w:num w:numId="5">
    <w:abstractNumId w:val="1"/>
  </w:num>
  <w:num w:numId="6">
    <w:abstractNumId w:val="19"/>
  </w:num>
  <w:num w:numId="7">
    <w:abstractNumId w:val="0"/>
  </w:num>
  <w:num w:numId="8">
    <w:abstractNumId w:val="7"/>
  </w:num>
  <w:num w:numId="9">
    <w:abstractNumId w:val="10"/>
  </w:num>
  <w:num w:numId="10">
    <w:abstractNumId w:val="12"/>
  </w:num>
  <w:num w:numId="11">
    <w:abstractNumId w:val="6"/>
  </w:num>
  <w:num w:numId="12">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num>
  <w:num w:numId="15">
    <w:abstractNumId w:val="5"/>
  </w:num>
  <w:num w:numId="16">
    <w:abstractNumId w:val="9"/>
  </w:num>
  <w:num w:numId="17">
    <w:abstractNumId w:val="17"/>
  </w:num>
  <w:num w:numId="18">
    <w:abstractNumId w:val="4"/>
  </w:num>
  <w:num w:numId="19">
    <w:abstractNumId w:val="16"/>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3629"/>
    <w:rsid w:val="0004404E"/>
    <w:rsid w:val="000457A9"/>
    <w:rsid w:val="000503D6"/>
    <w:rsid w:val="0005066D"/>
    <w:rsid w:val="00050C92"/>
    <w:rsid w:val="00054476"/>
    <w:rsid w:val="00055E2A"/>
    <w:rsid w:val="00057017"/>
    <w:rsid w:val="000617C0"/>
    <w:rsid w:val="00061A9C"/>
    <w:rsid w:val="00061EFA"/>
    <w:rsid w:val="00062304"/>
    <w:rsid w:val="00062A8D"/>
    <w:rsid w:val="00063070"/>
    <w:rsid w:val="000648AE"/>
    <w:rsid w:val="0007082B"/>
    <w:rsid w:val="00072744"/>
    <w:rsid w:val="00074615"/>
    <w:rsid w:val="00074F09"/>
    <w:rsid w:val="00077A95"/>
    <w:rsid w:val="00081175"/>
    <w:rsid w:val="000832F1"/>
    <w:rsid w:val="00083CE7"/>
    <w:rsid w:val="00087054"/>
    <w:rsid w:val="000879F5"/>
    <w:rsid w:val="00091FDF"/>
    <w:rsid w:val="000961E3"/>
    <w:rsid w:val="000963D5"/>
    <w:rsid w:val="0009753D"/>
    <w:rsid w:val="000A0566"/>
    <w:rsid w:val="000A2D3F"/>
    <w:rsid w:val="000A34DB"/>
    <w:rsid w:val="000A38B7"/>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1FFC"/>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208"/>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8796A"/>
    <w:rsid w:val="00192883"/>
    <w:rsid w:val="001947E3"/>
    <w:rsid w:val="0019555C"/>
    <w:rsid w:val="00196DFF"/>
    <w:rsid w:val="00197333"/>
    <w:rsid w:val="00197655"/>
    <w:rsid w:val="001A1B07"/>
    <w:rsid w:val="001A54D4"/>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5C84"/>
    <w:rsid w:val="001C721D"/>
    <w:rsid w:val="001D0111"/>
    <w:rsid w:val="001D023F"/>
    <w:rsid w:val="001D2738"/>
    <w:rsid w:val="001D36FC"/>
    <w:rsid w:val="001D4B93"/>
    <w:rsid w:val="001D5B37"/>
    <w:rsid w:val="001D6405"/>
    <w:rsid w:val="001D6DDE"/>
    <w:rsid w:val="001E05E0"/>
    <w:rsid w:val="001E1E10"/>
    <w:rsid w:val="001E3AD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492"/>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A67C9"/>
    <w:rsid w:val="002B029F"/>
    <w:rsid w:val="002B14AD"/>
    <w:rsid w:val="002B36A0"/>
    <w:rsid w:val="002B46BD"/>
    <w:rsid w:val="002B46D7"/>
    <w:rsid w:val="002B4890"/>
    <w:rsid w:val="002B5A34"/>
    <w:rsid w:val="002B72B8"/>
    <w:rsid w:val="002C005C"/>
    <w:rsid w:val="002C1486"/>
    <w:rsid w:val="002C428A"/>
    <w:rsid w:val="002D1457"/>
    <w:rsid w:val="002D1F3B"/>
    <w:rsid w:val="002D310A"/>
    <w:rsid w:val="002D38D4"/>
    <w:rsid w:val="002D4E98"/>
    <w:rsid w:val="002E50F1"/>
    <w:rsid w:val="002E590E"/>
    <w:rsid w:val="002E5BA3"/>
    <w:rsid w:val="002E7A2A"/>
    <w:rsid w:val="002F065C"/>
    <w:rsid w:val="002F53A7"/>
    <w:rsid w:val="002F577F"/>
    <w:rsid w:val="002F57E5"/>
    <w:rsid w:val="002F6E79"/>
    <w:rsid w:val="00300746"/>
    <w:rsid w:val="00301893"/>
    <w:rsid w:val="00302482"/>
    <w:rsid w:val="00302CDD"/>
    <w:rsid w:val="00302FAE"/>
    <w:rsid w:val="00303957"/>
    <w:rsid w:val="00303E8C"/>
    <w:rsid w:val="003056ED"/>
    <w:rsid w:val="00312669"/>
    <w:rsid w:val="00312790"/>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047B"/>
    <w:rsid w:val="003612E1"/>
    <w:rsid w:val="00363310"/>
    <w:rsid w:val="003642E1"/>
    <w:rsid w:val="00364BD2"/>
    <w:rsid w:val="00367D1D"/>
    <w:rsid w:val="003708FB"/>
    <w:rsid w:val="00372694"/>
    <w:rsid w:val="00373F34"/>
    <w:rsid w:val="003746B8"/>
    <w:rsid w:val="00376C3B"/>
    <w:rsid w:val="00380574"/>
    <w:rsid w:val="003811E0"/>
    <w:rsid w:val="00382427"/>
    <w:rsid w:val="00383DBC"/>
    <w:rsid w:val="00384FA1"/>
    <w:rsid w:val="00385C8D"/>
    <w:rsid w:val="003879DE"/>
    <w:rsid w:val="00387A7F"/>
    <w:rsid w:val="00387F69"/>
    <w:rsid w:val="00394B27"/>
    <w:rsid w:val="003954BF"/>
    <w:rsid w:val="00395E4C"/>
    <w:rsid w:val="00396F45"/>
    <w:rsid w:val="003972F4"/>
    <w:rsid w:val="00397710"/>
    <w:rsid w:val="003977B6"/>
    <w:rsid w:val="00397B17"/>
    <w:rsid w:val="00397B3E"/>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395B"/>
    <w:rsid w:val="003E4D5D"/>
    <w:rsid w:val="003E7105"/>
    <w:rsid w:val="003F118E"/>
    <w:rsid w:val="003F4D25"/>
    <w:rsid w:val="003F5A98"/>
    <w:rsid w:val="003F6008"/>
    <w:rsid w:val="00404ABB"/>
    <w:rsid w:val="004051D0"/>
    <w:rsid w:val="00407D62"/>
    <w:rsid w:val="0041014E"/>
    <w:rsid w:val="004102C3"/>
    <w:rsid w:val="00412A17"/>
    <w:rsid w:val="004135BE"/>
    <w:rsid w:val="0041569C"/>
    <w:rsid w:val="00416B1C"/>
    <w:rsid w:val="0042061A"/>
    <w:rsid w:val="004316E1"/>
    <w:rsid w:val="004317AF"/>
    <w:rsid w:val="00431F87"/>
    <w:rsid w:val="0043219F"/>
    <w:rsid w:val="004353B9"/>
    <w:rsid w:val="0043553A"/>
    <w:rsid w:val="00436977"/>
    <w:rsid w:val="004404A8"/>
    <w:rsid w:val="00440990"/>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630"/>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1E65"/>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3E4"/>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518F"/>
    <w:rsid w:val="00527778"/>
    <w:rsid w:val="0053110E"/>
    <w:rsid w:val="00534EE1"/>
    <w:rsid w:val="00535F48"/>
    <w:rsid w:val="0054226D"/>
    <w:rsid w:val="0054466F"/>
    <w:rsid w:val="00546F4D"/>
    <w:rsid w:val="00546FC5"/>
    <w:rsid w:val="005475AB"/>
    <w:rsid w:val="00550D10"/>
    <w:rsid w:val="0055107F"/>
    <w:rsid w:val="005535AF"/>
    <w:rsid w:val="00553A00"/>
    <w:rsid w:val="005551B1"/>
    <w:rsid w:val="005640B9"/>
    <w:rsid w:val="005645EC"/>
    <w:rsid w:val="00566AA7"/>
    <w:rsid w:val="005720B9"/>
    <w:rsid w:val="0057359F"/>
    <w:rsid w:val="00574315"/>
    <w:rsid w:val="00574C3F"/>
    <w:rsid w:val="005802F0"/>
    <w:rsid w:val="00580496"/>
    <w:rsid w:val="0058268E"/>
    <w:rsid w:val="005831B0"/>
    <w:rsid w:val="005869AE"/>
    <w:rsid w:val="00591B3C"/>
    <w:rsid w:val="00591DEC"/>
    <w:rsid w:val="005940A3"/>
    <w:rsid w:val="0059659D"/>
    <w:rsid w:val="005A26C2"/>
    <w:rsid w:val="005A2E97"/>
    <w:rsid w:val="005A3379"/>
    <w:rsid w:val="005A37FE"/>
    <w:rsid w:val="005A4CA0"/>
    <w:rsid w:val="005A5356"/>
    <w:rsid w:val="005A65B3"/>
    <w:rsid w:val="005B1EF4"/>
    <w:rsid w:val="005B20FB"/>
    <w:rsid w:val="005B22F8"/>
    <w:rsid w:val="005B251F"/>
    <w:rsid w:val="005B2D7C"/>
    <w:rsid w:val="005B2FE3"/>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5DA"/>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23FF"/>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15B7"/>
    <w:rsid w:val="006922B7"/>
    <w:rsid w:val="006926D2"/>
    <w:rsid w:val="00693B1F"/>
    <w:rsid w:val="00695AB8"/>
    <w:rsid w:val="0069732A"/>
    <w:rsid w:val="006A0D7F"/>
    <w:rsid w:val="006A1641"/>
    <w:rsid w:val="006A37BD"/>
    <w:rsid w:val="006A52DF"/>
    <w:rsid w:val="006A758E"/>
    <w:rsid w:val="006A767B"/>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2BEF"/>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67C9A"/>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371"/>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28D3"/>
    <w:rsid w:val="007E38FB"/>
    <w:rsid w:val="007E43EB"/>
    <w:rsid w:val="007E5776"/>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DC9"/>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912"/>
    <w:rsid w:val="00886D91"/>
    <w:rsid w:val="0088753F"/>
    <w:rsid w:val="00892BDE"/>
    <w:rsid w:val="0089353D"/>
    <w:rsid w:val="00893624"/>
    <w:rsid w:val="008940BB"/>
    <w:rsid w:val="00897AD6"/>
    <w:rsid w:val="008A0B18"/>
    <w:rsid w:val="008A3B0F"/>
    <w:rsid w:val="008A4134"/>
    <w:rsid w:val="008A4753"/>
    <w:rsid w:val="008A4AB4"/>
    <w:rsid w:val="008A7EDB"/>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48B1"/>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068D"/>
    <w:rsid w:val="00972C32"/>
    <w:rsid w:val="00972F27"/>
    <w:rsid w:val="00973174"/>
    <w:rsid w:val="0097392B"/>
    <w:rsid w:val="00973BAA"/>
    <w:rsid w:val="00974A43"/>
    <w:rsid w:val="00975499"/>
    <w:rsid w:val="0097766F"/>
    <w:rsid w:val="00977B0E"/>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56E"/>
    <w:rsid w:val="009B1734"/>
    <w:rsid w:val="009B1E11"/>
    <w:rsid w:val="009B349F"/>
    <w:rsid w:val="009B3EF6"/>
    <w:rsid w:val="009B493E"/>
    <w:rsid w:val="009B5484"/>
    <w:rsid w:val="009B7E90"/>
    <w:rsid w:val="009C1F5F"/>
    <w:rsid w:val="009C618A"/>
    <w:rsid w:val="009C6FB3"/>
    <w:rsid w:val="009C7649"/>
    <w:rsid w:val="009C7DBF"/>
    <w:rsid w:val="009D2AC1"/>
    <w:rsid w:val="009D31AA"/>
    <w:rsid w:val="009D7227"/>
    <w:rsid w:val="009E0336"/>
    <w:rsid w:val="009E03B6"/>
    <w:rsid w:val="009E0AF8"/>
    <w:rsid w:val="009E100D"/>
    <w:rsid w:val="009E30E3"/>
    <w:rsid w:val="009E377B"/>
    <w:rsid w:val="009E515E"/>
    <w:rsid w:val="009E7AD7"/>
    <w:rsid w:val="009F1878"/>
    <w:rsid w:val="009F2559"/>
    <w:rsid w:val="009F27EA"/>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78C"/>
    <w:rsid w:val="00A45410"/>
    <w:rsid w:val="00A45480"/>
    <w:rsid w:val="00A45890"/>
    <w:rsid w:val="00A46E7E"/>
    <w:rsid w:val="00A47880"/>
    <w:rsid w:val="00A510F2"/>
    <w:rsid w:val="00A51648"/>
    <w:rsid w:val="00A52584"/>
    <w:rsid w:val="00A52A64"/>
    <w:rsid w:val="00A548BD"/>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3D55"/>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C79E1"/>
    <w:rsid w:val="00AD06D9"/>
    <w:rsid w:val="00AD0C5B"/>
    <w:rsid w:val="00AD1CA6"/>
    <w:rsid w:val="00AD4C3C"/>
    <w:rsid w:val="00AD5B3C"/>
    <w:rsid w:val="00AD679B"/>
    <w:rsid w:val="00AE03CF"/>
    <w:rsid w:val="00AE110A"/>
    <w:rsid w:val="00AE15BF"/>
    <w:rsid w:val="00AE1E4A"/>
    <w:rsid w:val="00AE35D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6754"/>
    <w:rsid w:val="00B27A51"/>
    <w:rsid w:val="00B27AE8"/>
    <w:rsid w:val="00B27C62"/>
    <w:rsid w:val="00B3442B"/>
    <w:rsid w:val="00B3595C"/>
    <w:rsid w:val="00B35CE9"/>
    <w:rsid w:val="00B368B3"/>
    <w:rsid w:val="00B432AA"/>
    <w:rsid w:val="00B43CD5"/>
    <w:rsid w:val="00B46E86"/>
    <w:rsid w:val="00B53380"/>
    <w:rsid w:val="00B53CDA"/>
    <w:rsid w:val="00B577C0"/>
    <w:rsid w:val="00B6073E"/>
    <w:rsid w:val="00B622FA"/>
    <w:rsid w:val="00B62AE6"/>
    <w:rsid w:val="00B655C3"/>
    <w:rsid w:val="00B657F2"/>
    <w:rsid w:val="00B6700B"/>
    <w:rsid w:val="00B708CE"/>
    <w:rsid w:val="00B7135D"/>
    <w:rsid w:val="00B71F1A"/>
    <w:rsid w:val="00B72055"/>
    <w:rsid w:val="00B72869"/>
    <w:rsid w:val="00B732E5"/>
    <w:rsid w:val="00B73C9C"/>
    <w:rsid w:val="00B74DDB"/>
    <w:rsid w:val="00B83F98"/>
    <w:rsid w:val="00B84328"/>
    <w:rsid w:val="00B846CA"/>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562D"/>
    <w:rsid w:val="00BD619C"/>
    <w:rsid w:val="00BD66B0"/>
    <w:rsid w:val="00BE0740"/>
    <w:rsid w:val="00BE187C"/>
    <w:rsid w:val="00BE1D37"/>
    <w:rsid w:val="00BE1E45"/>
    <w:rsid w:val="00BE1EC6"/>
    <w:rsid w:val="00BE2B3C"/>
    <w:rsid w:val="00BE3182"/>
    <w:rsid w:val="00BE3767"/>
    <w:rsid w:val="00BE5532"/>
    <w:rsid w:val="00BE7232"/>
    <w:rsid w:val="00BE7DD2"/>
    <w:rsid w:val="00BF0A36"/>
    <w:rsid w:val="00BF0DA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2B14"/>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454"/>
    <w:rsid w:val="00C305AD"/>
    <w:rsid w:val="00C322D1"/>
    <w:rsid w:val="00C3446E"/>
    <w:rsid w:val="00C3765A"/>
    <w:rsid w:val="00C415D5"/>
    <w:rsid w:val="00C4690A"/>
    <w:rsid w:val="00C46D9A"/>
    <w:rsid w:val="00C47608"/>
    <w:rsid w:val="00C5104B"/>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1E0D"/>
    <w:rsid w:val="00CA3919"/>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574"/>
    <w:rsid w:val="00CE46B2"/>
    <w:rsid w:val="00CF14CD"/>
    <w:rsid w:val="00CF2120"/>
    <w:rsid w:val="00CF5E11"/>
    <w:rsid w:val="00D00316"/>
    <w:rsid w:val="00D02F88"/>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965"/>
    <w:rsid w:val="00D77B64"/>
    <w:rsid w:val="00D82007"/>
    <w:rsid w:val="00D878DB"/>
    <w:rsid w:val="00D901C6"/>
    <w:rsid w:val="00D9434B"/>
    <w:rsid w:val="00D94AA7"/>
    <w:rsid w:val="00D95FE7"/>
    <w:rsid w:val="00D96973"/>
    <w:rsid w:val="00D96DB6"/>
    <w:rsid w:val="00D97050"/>
    <w:rsid w:val="00D97567"/>
    <w:rsid w:val="00DA070E"/>
    <w:rsid w:val="00DA1C89"/>
    <w:rsid w:val="00DA2A99"/>
    <w:rsid w:val="00DA358B"/>
    <w:rsid w:val="00DA400A"/>
    <w:rsid w:val="00DA5516"/>
    <w:rsid w:val="00DA640F"/>
    <w:rsid w:val="00DA74D1"/>
    <w:rsid w:val="00DB0C62"/>
    <w:rsid w:val="00DB104B"/>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05AD"/>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5DDA"/>
    <w:rsid w:val="00E06731"/>
    <w:rsid w:val="00E06DBE"/>
    <w:rsid w:val="00E071AD"/>
    <w:rsid w:val="00E07323"/>
    <w:rsid w:val="00E07BF6"/>
    <w:rsid w:val="00E07F1B"/>
    <w:rsid w:val="00E1000B"/>
    <w:rsid w:val="00E113BD"/>
    <w:rsid w:val="00E11997"/>
    <w:rsid w:val="00E120A0"/>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CF2"/>
    <w:rsid w:val="00E626B4"/>
    <w:rsid w:val="00E63C8D"/>
    <w:rsid w:val="00E666A8"/>
    <w:rsid w:val="00E679BE"/>
    <w:rsid w:val="00E70860"/>
    <w:rsid w:val="00E72AC7"/>
    <w:rsid w:val="00E74154"/>
    <w:rsid w:val="00E7671F"/>
    <w:rsid w:val="00E85CDF"/>
    <w:rsid w:val="00E93A19"/>
    <w:rsid w:val="00E93F90"/>
    <w:rsid w:val="00E963DB"/>
    <w:rsid w:val="00E97083"/>
    <w:rsid w:val="00EA1838"/>
    <w:rsid w:val="00EA2386"/>
    <w:rsid w:val="00EA2825"/>
    <w:rsid w:val="00EA2E26"/>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53EC"/>
    <w:rsid w:val="00F066A6"/>
    <w:rsid w:val="00F12ED1"/>
    <w:rsid w:val="00F13071"/>
    <w:rsid w:val="00F139F0"/>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47BA"/>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84B21"/>
    <w:rsid w:val="00F92E3E"/>
    <w:rsid w:val="00F9620F"/>
    <w:rsid w:val="00F9728E"/>
    <w:rsid w:val="00FA1763"/>
    <w:rsid w:val="00FA1D9B"/>
    <w:rsid w:val="00FA3028"/>
    <w:rsid w:val="00FA3749"/>
    <w:rsid w:val="00FA3823"/>
    <w:rsid w:val="00FA50CE"/>
    <w:rsid w:val="00FA7089"/>
    <w:rsid w:val="00FA7225"/>
    <w:rsid w:val="00FB0F91"/>
    <w:rsid w:val="00FB2909"/>
    <w:rsid w:val="00FB2D85"/>
    <w:rsid w:val="00FB4237"/>
    <w:rsid w:val="00FB495F"/>
    <w:rsid w:val="00FB5429"/>
    <w:rsid w:val="00FB7C13"/>
    <w:rsid w:val="00FC09C4"/>
    <w:rsid w:val="00FC1AE2"/>
    <w:rsid w:val="00FC2857"/>
    <w:rsid w:val="00FC2A4B"/>
    <w:rsid w:val="00FC3019"/>
    <w:rsid w:val="00FC39AE"/>
    <w:rsid w:val="00FC62EA"/>
    <w:rsid w:val="00FC6BC2"/>
    <w:rsid w:val="00FC6D4D"/>
    <w:rsid w:val="00FD1E0B"/>
    <w:rsid w:val="00FD2C1F"/>
    <w:rsid w:val="00FD54F1"/>
    <w:rsid w:val="00FD5A03"/>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82DFB-B20A-490C-9CE9-7AA69FF5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6523</TotalTime>
  <Pages>7</Pages>
  <Words>2190</Words>
  <Characters>11897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Shweta Gupta {श्‍वेता गुप्‍ता}</cp:lastModifiedBy>
  <cp:revision>609</cp:revision>
  <cp:lastPrinted>2025-08-20T04:27:00Z</cp:lastPrinted>
  <dcterms:created xsi:type="dcterms:W3CDTF">2024-07-22T15:06:00Z</dcterms:created>
  <dcterms:modified xsi:type="dcterms:W3CDTF">2025-10-24T11:39:00Z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